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E767" w14:textId="32F0D930" w:rsidR="000A5878" w:rsidRPr="00CA5366" w:rsidRDefault="000A5878" w:rsidP="000A5878">
      <w:pPr>
        <w:rPr>
          <w:rFonts w:ascii="Quicksand Light" w:hAnsi="Quicksand Light" w:cs="Arial"/>
          <w:sz w:val="20"/>
          <w:szCs w:val="20"/>
        </w:rPr>
      </w:pPr>
    </w:p>
    <w:p w14:paraId="5CC8D7E2" w14:textId="7505CBEC" w:rsidR="00635D24" w:rsidRPr="00CA5366" w:rsidRDefault="00635D24" w:rsidP="000A5878">
      <w:pPr>
        <w:rPr>
          <w:rFonts w:ascii="Quicksand" w:hAnsi="Quicksand" w:cs="Arial"/>
          <w:sz w:val="20"/>
          <w:szCs w:val="20"/>
        </w:rPr>
      </w:pPr>
      <w:r w:rsidRPr="00CA5366">
        <w:rPr>
          <w:rFonts w:ascii="Quicksand" w:hAnsi="Quicksand" w:cs="Arial"/>
          <w:sz w:val="20"/>
          <w:szCs w:val="20"/>
          <w:highlight w:val="yellow"/>
        </w:rPr>
        <w:t>[Sponsor Name]</w:t>
      </w:r>
      <w:r w:rsidRPr="00CA5366">
        <w:rPr>
          <w:rFonts w:ascii="Quicksand" w:hAnsi="Quicksand" w:cs="Arial"/>
          <w:sz w:val="20"/>
          <w:szCs w:val="20"/>
        </w:rPr>
        <w:t xml:space="preserve"> (the "Sponsor")</w:t>
      </w:r>
    </w:p>
    <w:p w14:paraId="7A571C20" w14:textId="77490477" w:rsidR="002B5892" w:rsidRPr="00CA5366" w:rsidRDefault="00635D24" w:rsidP="000A5878">
      <w:pPr>
        <w:rPr>
          <w:rFonts w:ascii="Quicksand" w:hAnsi="Quicksand" w:cs="Arial"/>
          <w:sz w:val="20"/>
          <w:szCs w:val="20"/>
        </w:rPr>
      </w:pPr>
      <w:r w:rsidRPr="00CA5366">
        <w:rPr>
          <w:rFonts w:ascii="Quicksand" w:hAnsi="Quicksand" w:cs="Arial"/>
          <w:sz w:val="20"/>
          <w:szCs w:val="20"/>
          <w:highlight w:val="yellow"/>
        </w:rPr>
        <w:t>[Sponsor Address]</w:t>
      </w:r>
    </w:p>
    <w:p w14:paraId="7ADF034A" w14:textId="77777777" w:rsidR="002B5892" w:rsidRPr="00CA5366" w:rsidRDefault="002B5892" w:rsidP="000A5878">
      <w:pPr>
        <w:rPr>
          <w:rFonts w:ascii="Quicksand" w:hAnsi="Quicksand" w:cs="Arial"/>
          <w:sz w:val="20"/>
          <w:szCs w:val="20"/>
        </w:rPr>
      </w:pPr>
    </w:p>
    <w:p w14:paraId="588E1DE6" w14:textId="7A6D1105" w:rsidR="002B5892" w:rsidRPr="00CA5366" w:rsidRDefault="002B5892" w:rsidP="000A5878">
      <w:pPr>
        <w:rPr>
          <w:rFonts w:ascii="Quicksand" w:hAnsi="Quicksand" w:cs="Arial"/>
          <w:sz w:val="20"/>
          <w:szCs w:val="20"/>
        </w:rPr>
      </w:pPr>
    </w:p>
    <w:p w14:paraId="4532E96C" w14:textId="4D31B0C5" w:rsidR="00635D24" w:rsidRPr="00CA5366" w:rsidRDefault="00635D24" w:rsidP="000A5878">
      <w:pPr>
        <w:rPr>
          <w:rFonts w:ascii="Quicksand" w:hAnsi="Quicksand" w:cs="Arial"/>
          <w:sz w:val="20"/>
          <w:szCs w:val="20"/>
        </w:rPr>
      </w:pPr>
    </w:p>
    <w:p w14:paraId="06575BEC" w14:textId="606E24DB" w:rsidR="00635D24" w:rsidRPr="00CA5366" w:rsidRDefault="00635D24" w:rsidP="000A5878">
      <w:pPr>
        <w:rPr>
          <w:rFonts w:ascii="Quicksand" w:hAnsi="Quicksand" w:cs="Arial"/>
          <w:sz w:val="20"/>
          <w:szCs w:val="20"/>
        </w:rPr>
      </w:pPr>
    </w:p>
    <w:p w14:paraId="7C88C144" w14:textId="459A2989" w:rsidR="00635D24" w:rsidRPr="00CA5366" w:rsidRDefault="00635D24" w:rsidP="000A5878">
      <w:pPr>
        <w:rPr>
          <w:rFonts w:ascii="Quicksand" w:hAnsi="Quicksand" w:cs="Arial"/>
          <w:sz w:val="20"/>
          <w:szCs w:val="20"/>
        </w:rPr>
      </w:pPr>
      <w:r w:rsidRPr="00CA5366">
        <w:rPr>
          <w:rFonts w:ascii="Quicksand" w:hAnsi="Quicksand" w:cs="Arial"/>
          <w:sz w:val="20"/>
          <w:szCs w:val="20"/>
        </w:rPr>
        <w:t xml:space="preserve">__________________ 2020 </w:t>
      </w:r>
    </w:p>
    <w:p w14:paraId="463840EA" w14:textId="771F35A2" w:rsidR="00635D24" w:rsidRPr="00CA5366" w:rsidRDefault="00635D24" w:rsidP="000A5878">
      <w:pPr>
        <w:rPr>
          <w:rFonts w:ascii="Quicksand" w:hAnsi="Quicksand" w:cs="Arial"/>
          <w:sz w:val="20"/>
          <w:szCs w:val="20"/>
        </w:rPr>
      </w:pPr>
    </w:p>
    <w:p w14:paraId="035985E3" w14:textId="1C71F6A9" w:rsidR="00635D24" w:rsidRPr="00CA5366" w:rsidRDefault="00635D24" w:rsidP="000A5878">
      <w:pPr>
        <w:rPr>
          <w:rFonts w:ascii="Quicksand" w:hAnsi="Quicksand" w:cs="Arial"/>
          <w:sz w:val="20"/>
          <w:szCs w:val="20"/>
        </w:rPr>
      </w:pPr>
    </w:p>
    <w:p w14:paraId="5B1076C7" w14:textId="21A991C7" w:rsidR="00635D24" w:rsidRPr="00CA5366" w:rsidRDefault="00635D24" w:rsidP="000A5878">
      <w:pPr>
        <w:rPr>
          <w:rFonts w:ascii="Quicksand" w:hAnsi="Quicksand" w:cs="Arial"/>
          <w:sz w:val="20"/>
          <w:szCs w:val="20"/>
        </w:rPr>
      </w:pPr>
    </w:p>
    <w:p w14:paraId="014A3ED6" w14:textId="18594C6B" w:rsidR="00635D24" w:rsidRPr="00CA5366" w:rsidRDefault="00635D24" w:rsidP="000A5878">
      <w:pPr>
        <w:rPr>
          <w:rFonts w:ascii="Quicksand" w:hAnsi="Quicksand" w:cs="Arial"/>
          <w:sz w:val="20"/>
          <w:szCs w:val="20"/>
        </w:rPr>
      </w:pPr>
    </w:p>
    <w:p w14:paraId="34D572F3" w14:textId="22DDC917" w:rsidR="00635D24" w:rsidRPr="00CA5366" w:rsidRDefault="00635D24" w:rsidP="000A5878">
      <w:pPr>
        <w:rPr>
          <w:rFonts w:ascii="Quicksand Light" w:hAnsi="Quicksand Light" w:cs="Arial"/>
          <w:sz w:val="20"/>
          <w:szCs w:val="20"/>
        </w:rPr>
      </w:pPr>
      <w:r w:rsidRPr="00CA5366">
        <w:rPr>
          <w:rFonts w:ascii="Quicksand Light" w:hAnsi="Quicksand Light" w:cs="Arial"/>
          <w:sz w:val="20"/>
          <w:szCs w:val="20"/>
        </w:rPr>
        <w:t>Dear Sirs/Madams</w:t>
      </w:r>
    </w:p>
    <w:p w14:paraId="5F1DEFAC" w14:textId="3178328D" w:rsidR="002B5892" w:rsidRPr="00CA5366" w:rsidRDefault="002B5892" w:rsidP="000A5878">
      <w:pPr>
        <w:rPr>
          <w:rFonts w:ascii="Quicksand Light" w:hAnsi="Quicksand Light" w:cs="Arial"/>
          <w:sz w:val="20"/>
          <w:szCs w:val="20"/>
        </w:rPr>
      </w:pPr>
    </w:p>
    <w:p w14:paraId="6B3811BA" w14:textId="65261E70" w:rsidR="00635D24" w:rsidRPr="00CA5366" w:rsidRDefault="00635D24" w:rsidP="000A5878">
      <w:pPr>
        <w:rPr>
          <w:rFonts w:ascii="Quicksand Light" w:hAnsi="Quicksand Light" w:cs="Arial"/>
          <w:sz w:val="20"/>
          <w:szCs w:val="20"/>
        </w:rPr>
      </w:pPr>
      <w:r w:rsidRPr="00CA5366">
        <w:rPr>
          <w:rFonts w:ascii="Quicksand Light" w:hAnsi="Quicksand Light" w:cs="Arial"/>
          <w:sz w:val="20"/>
          <w:szCs w:val="20"/>
        </w:rPr>
        <w:t xml:space="preserve">Sponsorship Agreement </w:t>
      </w:r>
    </w:p>
    <w:p w14:paraId="2D5FDB4F" w14:textId="77B169B7" w:rsidR="00635D24" w:rsidRPr="00CA5366" w:rsidRDefault="00F107A2" w:rsidP="00635D24">
      <w:pPr>
        <w:pStyle w:val="Background"/>
        <w:numPr>
          <w:ilvl w:val="0"/>
          <w:numId w:val="0"/>
        </w:numPr>
        <w:rPr>
          <w:rFonts w:ascii="Quicksand Light" w:hAnsi="Quicksand Light"/>
          <w:sz w:val="20"/>
        </w:rPr>
      </w:pPr>
      <w:bookmarkStart w:id="0" w:name="a828357"/>
      <w:bookmarkStart w:id="1" w:name="_Hlk42523337"/>
      <w:r w:rsidRPr="00CA5366">
        <w:rPr>
          <w:rFonts w:ascii="Quicksand Light" w:hAnsi="Quicksand Light"/>
          <w:sz w:val="20"/>
        </w:rPr>
        <w:t xml:space="preserve">Brighter Futures Limited (the "Charity") </w:t>
      </w:r>
      <w:r w:rsidR="00635D24" w:rsidRPr="00CA5366">
        <w:rPr>
          <w:rFonts w:ascii="Quicksand Light" w:hAnsi="Quicksand Light"/>
          <w:sz w:val="20"/>
        </w:rPr>
        <w:t xml:space="preserve">wishes to make available to, and the Sponsor wishes to accept, a sponsorship package as set out in Schedule 1 hereto </w:t>
      </w:r>
      <w:r w:rsidR="00B23272" w:rsidRPr="00CA5366">
        <w:rPr>
          <w:rFonts w:ascii="Quicksand Light" w:hAnsi="Quicksand Light"/>
          <w:sz w:val="20"/>
        </w:rPr>
        <w:t>(</w:t>
      </w:r>
      <w:r w:rsidR="00635D24" w:rsidRPr="00CA5366">
        <w:rPr>
          <w:rFonts w:ascii="Quicksand Light" w:hAnsi="Quicksand Light"/>
          <w:sz w:val="20"/>
        </w:rPr>
        <w:t xml:space="preserve">the "Sponsorship").  </w:t>
      </w:r>
    </w:p>
    <w:p w14:paraId="6B5D64E7" w14:textId="4AB0F3CA" w:rsidR="00635D24" w:rsidRPr="00CA5366" w:rsidRDefault="00635D24" w:rsidP="00635D24">
      <w:pPr>
        <w:pStyle w:val="Background"/>
        <w:numPr>
          <w:ilvl w:val="0"/>
          <w:numId w:val="0"/>
        </w:numPr>
        <w:rPr>
          <w:rFonts w:ascii="Quicksand Light" w:hAnsi="Quicksand Light"/>
          <w:sz w:val="20"/>
        </w:rPr>
      </w:pPr>
      <w:r w:rsidRPr="00CA5366">
        <w:rPr>
          <w:rFonts w:ascii="Quicksand Light" w:hAnsi="Quicksand Light"/>
          <w:sz w:val="20"/>
        </w:rPr>
        <w:t xml:space="preserve">Terms not otherwise defined in this Agreement shall have the meaning given to such term in Schedule 1.  </w:t>
      </w:r>
    </w:p>
    <w:p w14:paraId="5E0BD257" w14:textId="751F98E0" w:rsidR="00635D24" w:rsidRPr="00CA5366" w:rsidRDefault="00635D24" w:rsidP="00635D24">
      <w:pPr>
        <w:pStyle w:val="TitleClause"/>
        <w:rPr>
          <w:rFonts w:ascii="Quicksand Light" w:hAnsi="Quicksand Light"/>
          <w:b w:val="0"/>
          <w:sz w:val="20"/>
        </w:rPr>
      </w:pPr>
      <w:bookmarkStart w:id="2" w:name="a884148"/>
      <w:bookmarkStart w:id="3" w:name="_Toc256000001"/>
      <w:bookmarkEnd w:id="0"/>
      <w:bookmarkEnd w:id="1"/>
      <w:r w:rsidRPr="00CA5366">
        <w:rPr>
          <w:rFonts w:ascii="Quicksand Light" w:hAnsi="Quicksand Light"/>
          <w:b w:val="0"/>
          <w:sz w:val="20"/>
        </w:rPr>
        <w:t>SPONSORSHIP</w:t>
      </w:r>
      <w:bookmarkEnd w:id="2"/>
      <w:bookmarkEnd w:id="3"/>
    </w:p>
    <w:p w14:paraId="54C85537" w14:textId="77777777" w:rsidR="00635D24" w:rsidRPr="00CA5366" w:rsidRDefault="00635D24" w:rsidP="00635D24">
      <w:pPr>
        <w:pStyle w:val="Untitledsubclause1"/>
        <w:rPr>
          <w:rFonts w:ascii="Quicksand Light" w:hAnsi="Quicksand Light"/>
          <w:sz w:val="20"/>
        </w:rPr>
      </w:pPr>
      <w:bookmarkStart w:id="4" w:name="a723928"/>
      <w:bookmarkStart w:id="5" w:name="_Hlk42522378"/>
      <w:r w:rsidRPr="00CA5366">
        <w:rPr>
          <w:rFonts w:ascii="Quicksand Light" w:hAnsi="Quicksand Light"/>
          <w:sz w:val="20"/>
        </w:rPr>
        <w:t>The Sponsor hereby agrees to:</w:t>
      </w:r>
    </w:p>
    <w:p w14:paraId="0A22D5F3" w14:textId="77777777" w:rsidR="00635D24" w:rsidRPr="00CA5366" w:rsidRDefault="00635D24" w:rsidP="00635D24">
      <w:pPr>
        <w:pStyle w:val="Untitledsubclause2"/>
        <w:rPr>
          <w:rFonts w:ascii="Quicksand Light" w:hAnsi="Quicksand Light"/>
          <w:sz w:val="20"/>
        </w:rPr>
      </w:pPr>
      <w:r w:rsidRPr="00CA5366">
        <w:rPr>
          <w:rFonts w:ascii="Quicksand Light" w:hAnsi="Quicksand Light"/>
          <w:sz w:val="20"/>
        </w:rPr>
        <w:t xml:space="preserve">pay the Sponsorship Fee to the Charity on the terms set out in Schedule 1; and </w:t>
      </w:r>
    </w:p>
    <w:p w14:paraId="4E6BF266" w14:textId="38B09E19" w:rsidR="00FB7776" w:rsidRPr="00CA5366" w:rsidRDefault="00635D24" w:rsidP="00635D24">
      <w:pPr>
        <w:pStyle w:val="Untitledsubclause2"/>
        <w:rPr>
          <w:rFonts w:ascii="Quicksand Light" w:hAnsi="Quicksand Light"/>
          <w:sz w:val="20"/>
        </w:rPr>
      </w:pPr>
      <w:r w:rsidRPr="00CA5366">
        <w:rPr>
          <w:rFonts w:ascii="Quicksand Light" w:hAnsi="Quicksand Light"/>
          <w:sz w:val="20"/>
        </w:rPr>
        <w:t xml:space="preserve">grant in favour of the Charity a </w:t>
      </w:r>
      <w:r w:rsidR="00FB7776" w:rsidRPr="00CA5366">
        <w:rPr>
          <w:rFonts w:ascii="Quicksand Light" w:hAnsi="Quicksand Light"/>
          <w:sz w:val="20"/>
        </w:rPr>
        <w:t xml:space="preserve">non-exclusive, </w:t>
      </w:r>
      <w:r w:rsidR="00F57D88" w:rsidRPr="00CA5366">
        <w:rPr>
          <w:rFonts w:ascii="Quicksand Light" w:hAnsi="Quicksand Light"/>
          <w:sz w:val="20"/>
        </w:rPr>
        <w:t xml:space="preserve">global, </w:t>
      </w:r>
      <w:r w:rsidRPr="00CA5366">
        <w:rPr>
          <w:rFonts w:ascii="Quicksand Light" w:hAnsi="Quicksand Light"/>
          <w:sz w:val="20"/>
        </w:rPr>
        <w:t xml:space="preserve">royalty free licence to use the Sponsor's Marks </w:t>
      </w:r>
      <w:r w:rsidR="00232A3E" w:rsidRPr="00CA5366">
        <w:rPr>
          <w:rFonts w:ascii="Quicksand Light" w:hAnsi="Quicksand Light"/>
          <w:sz w:val="20"/>
        </w:rPr>
        <w:t xml:space="preserve">in the Charity's Materials </w:t>
      </w:r>
      <w:r w:rsidRPr="00CA5366">
        <w:rPr>
          <w:rFonts w:ascii="Quicksand Light" w:hAnsi="Quicksand Light"/>
          <w:sz w:val="20"/>
        </w:rPr>
        <w:t xml:space="preserve">during the Term </w:t>
      </w:r>
      <w:r w:rsidR="00FB7776" w:rsidRPr="00CA5366">
        <w:rPr>
          <w:rFonts w:ascii="Quicksand Light" w:hAnsi="Quicksand Light"/>
          <w:sz w:val="20"/>
        </w:rPr>
        <w:t xml:space="preserve">on the terms and </w:t>
      </w:r>
      <w:r w:rsidRPr="00CA5366">
        <w:rPr>
          <w:rFonts w:ascii="Quicksand Light" w:hAnsi="Quicksand Light"/>
          <w:sz w:val="20"/>
        </w:rPr>
        <w:t xml:space="preserve">subject to the </w:t>
      </w:r>
      <w:r w:rsidR="00FB7776" w:rsidRPr="00CA5366">
        <w:rPr>
          <w:rFonts w:ascii="Quicksand Light" w:hAnsi="Quicksand Light"/>
          <w:sz w:val="20"/>
        </w:rPr>
        <w:t xml:space="preserve">conditions set out in </w:t>
      </w:r>
      <w:r w:rsidRPr="00CA5366">
        <w:rPr>
          <w:rFonts w:ascii="Quicksand Light" w:hAnsi="Quicksand Light"/>
          <w:sz w:val="20"/>
        </w:rPr>
        <w:t xml:space="preserve">this Agreement in order to promote and exploit the activities of the Charity (including </w:t>
      </w:r>
      <w:r w:rsidR="003942A8" w:rsidRPr="00CA5366">
        <w:rPr>
          <w:rFonts w:ascii="Quicksand Light" w:hAnsi="Quicksand Light"/>
          <w:sz w:val="20"/>
        </w:rPr>
        <w:t xml:space="preserve">but not limited to </w:t>
      </w:r>
      <w:r w:rsidRPr="00CA5366">
        <w:rPr>
          <w:rFonts w:ascii="Quicksand Light" w:hAnsi="Quicksand Light"/>
          <w:sz w:val="20"/>
        </w:rPr>
        <w:t xml:space="preserve">any Event) in any media (including </w:t>
      </w:r>
      <w:r w:rsidR="003942A8" w:rsidRPr="00CA5366">
        <w:rPr>
          <w:rFonts w:ascii="Quicksand Light" w:hAnsi="Quicksand Light"/>
          <w:sz w:val="20"/>
        </w:rPr>
        <w:t xml:space="preserve">but not limited to </w:t>
      </w:r>
      <w:r w:rsidRPr="00CA5366">
        <w:rPr>
          <w:rFonts w:ascii="Quicksand Light" w:hAnsi="Quicksand Light"/>
          <w:sz w:val="20"/>
        </w:rPr>
        <w:t>in hard copy or electronic format and whether on a website or mobile-device application)</w:t>
      </w:r>
      <w:r w:rsidR="00FB7776" w:rsidRPr="00CA5366">
        <w:rPr>
          <w:rFonts w:ascii="Quicksand Light" w:hAnsi="Quicksand Light"/>
          <w:sz w:val="20"/>
        </w:rPr>
        <w:t>.</w:t>
      </w:r>
    </w:p>
    <w:p w14:paraId="2443F965" w14:textId="6EAFDFDE" w:rsidR="00DF00F6" w:rsidRPr="00CA5366" w:rsidRDefault="00FB7776" w:rsidP="00DF00F6">
      <w:pPr>
        <w:pStyle w:val="Untitledsubclause1"/>
        <w:rPr>
          <w:rFonts w:ascii="Quicksand Light" w:hAnsi="Quicksand Light"/>
          <w:sz w:val="20"/>
        </w:rPr>
      </w:pPr>
      <w:r w:rsidRPr="00CA5366">
        <w:rPr>
          <w:rFonts w:ascii="Quicksand Light" w:hAnsi="Quicksand Light"/>
          <w:sz w:val="20"/>
        </w:rPr>
        <w:t xml:space="preserve">In consideration for the payment of the Sponsorship Fee the Charity </w:t>
      </w:r>
      <w:r w:rsidR="003942A8" w:rsidRPr="00CA5366">
        <w:rPr>
          <w:rFonts w:ascii="Quicksand Light" w:hAnsi="Quicksand Light"/>
          <w:sz w:val="20"/>
        </w:rPr>
        <w:t>shall</w:t>
      </w:r>
      <w:r w:rsidR="00C93528" w:rsidRPr="00CA5366">
        <w:rPr>
          <w:rFonts w:ascii="Quicksand Light" w:hAnsi="Quicksand Light"/>
          <w:sz w:val="20"/>
        </w:rPr>
        <w:t xml:space="preserve"> grant in favour of the Sponsor the rights set out in Schedule 1 (the "Sponsorship Rights")</w:t>
      </w:r>
      <w:r w:rsidR="00DF00F6" w:rsidRPr="00CA5366">
        <w:rPr>
          <w:rFonts w:ascii="Quicksand Light" w:hAnsi="Quicksand Light"/>
          <w:sz w:val="20"/>
        </w:rPr>
        <w:t xml:space="preserve">.  </w:t>
      </w:r>
    </w:p>
    <w:p w14:paraId="3668090B" w14:textId="2855516C" w:rsidR="0055271F" w:rsidRPr="00CA5366" w:rsidRDefault="00FB7776" w:rsidP="00FB7776">
      <w:pPr>
        <w:pStyle w:val="Untitledsubclause1"/>
        <w:rPr>
          <w:rFonts w:ascii="Quicksand Light" w:hAnsi="Quicksand Light"/>
          <w:sz w:val="20"/>
        </w:rPr>
      </w:pPr>
      <w:r w:rsidRPr="00CA5366">
        <w:rPr>
          <w:rFonts w:ascii="Quicksand Light" w:hAnsi="Quicksand Light"/>
          <w:sz w:val="20"/>
        </w:rPr>
        <w:t xml:space="preserve">The Sponsor agrees and acknowledges that </w:t>
      </w:r>
      <w:bookmarkStart w:id="6" w:name="a944069"/>
      <w:r w:rsidRPr="00CA5366">
        <w:rPr>
          <w:rFonts w:ascii="Quicksand Light" w:hAnsi="Quicksand Light"/>
          <w:sz w:val="20"/>
        </w:rPr>
        <w:t>the Sponsorship is non-exclusive and the Charity shall be entitled to enter into additional sponsorship arrangements with third parties without being in breach of this Agreement</w:t>
      </w:r>
      <w:bookmarkEnd w:id="6"/>
      <w:r w:rsidRPr="00CA5366">
        <w:rPr>
          <w:rFonts w:ascii="Quicksand Light" w:hAnsi="Quicksand Light"/>
          <w:sz w:val="20"/>
        </w:rPr>
        <w:t>.</w:t>
      </w:r>
      <w:r w:rsidR="00635D24" w:rsidRPr="00CA5366">
        <w:rPr>
          <w:rFonts w:ascii="Quicksand Light" w:hAnsi="Quicksand Light"/>
          <w:sz w:val="20"/>
        </w:rPr>
        <w:t xml:space="preserve">  </w:t>
      </w:r>
      <w:bookmarkEnd w:id="4"/>
    </w:p>
    <w:p w14:paraId="7CBABA01" w14:textId="5A8EEF3C" w:rsidR="0055271F" w:rsidRPr="00CA5366" w:rsidRDefault="0055271F" w:rsidP="0055271F">
      <w:pPr>
        <w:pStyle w:val="Untitledsubclause1"/>
        <w:rPr>
          <w:rFonts w:ascii="Quicksand Light" w:hAnsi="Quicksand Light"/>
          <w:sz w:val="20"/>
        </w:rPr>
      </w:pPr>
      <w:bookmarkStart w:id="7" w:name="a659840"/>
      <w:bookmarkStart w:id="8" w:name="_Hlk42524391"/>
      <w:r w:rsidRPr="00CA5366">
        <w:rPr>
          <w:rFonts w:ascii="Quicksand Light" w:hAnsi="Quicksand Light"/>
          <w:sz w:val="20"/>
        </w:rPr>
        <w:t>Each party agrees that</w:t>
      </w:r>
      <w:r w:rsidR="008821FE" w:rsidRPr="00CA5366">
        <w:rPr>
          <w:rFonts w:ascii="Quicksand Light" w:hAnsi="Quicksand Light"/>
          <w:sz w:val="20"/>
        </w:rPr>
        <w:t>, in exercising its rights under this Agreement</w:t>
      </w:r>
      <w:r w:rsidRPr="00CA5366">
        <w:rPr>
          <w:rFonts w:ascii="Quicksand Light" w:hAnsi="Quicksand Light"/>
          <w:sz w:val="20"/>
        </w:rPr>
        <w:t>:</w:t>
      </w:r>
    </w:p>
    <w:p w14:paraId="304D8E58" w14:textId="70039B03" w:rsidR="0055271F" w:rsidRPr="00CA5366" w:rsidRDefault="0055271F" w:rsidP="0055271F">
      <w:pPr>
        <w:pStyle w:val="Untitledsubclause2"/>
        <w:rPr>
          <w:rFonts w:ascii="Quicksand Light" w:hAnsi="Quicksand Light"/>
          <w:sz w:val="20"/>
        </w:rPr>
      </w:pPr>
      <w:bookmarkStart w:id="9" w:name="a129698"/>
      <w:r w:rsidRPr="00CA5366">
        <w:rPr>
          <w:rFonts w:ascii="Quicksand Light" w:hAnsi="Quicksand Light"/>
          <w:sz w:val="20"/>
        </w:rPr>
        <w:lastRenderedPageBreak/>
        <w:t>it shall not be entitled to exploit or enter into any commercial or other agreement to exploit its relationship with the other party other than set out in this Agreement or otherwise as agreed between the parties from time to time</w:t>
      </w:r>
      <w:bookmarkEnd w:id="9"/>
      <w:r w:rsidRPr="00CA5366">
        <w:rPr>
          <w:rFonts w:ascii="Quicksand Light" w:hAnsi="Quicksand Light"/>
          <w:sz w:val="20"/>
        </w:rPr>
        <w:t>;</w:t>
      </w:r>
    </w:p>
    <w:p w14:paraId="4B4CE8E8" w14:textId="2E8F4ED0" w:rsidR="0055271F" w:rsidRPr="00CA5366" w:rsidRDefault="0055271F" w:rsidP="0055271F">
      <w:pPr>
        <w:pStyle w:val="Untitledsubclause2"/>
        <w:rPr>
          <w:rFonts w:ascii="Quicksand Light" w:hAnsi="Quicksand Light"/>
          <w:sz w:val="20"/>
        </w:rPr>
      </w:pPr>
      <w:bookmarkStart w:id="10" w:name="a396852"/>
      <w:r w:rsidRPr="00CA5366">
        <w:rPr>
          <w:rFonts w:ascii="Quicksand Light" w:hAnsi="Quicksand Light"/>
          <w:sz w:val="20"/>
        </w:rPr>
        <w:t xml:space="preserve">it shall use the other party's Marks in accordance with such party's </w:t>
      </w:r>
      <w:r w:rsidR="00112A28" w:rsidRPr="00CA5366">
        <w:rPr>
          <w:rFonts w:ascii="Quicksand Light" w:hAnsi="Quicksand Light"/>
          <w:sz w:val="20"/>
        </w:rPr>
        <w:t xml:space="preserve">brand, </w:t>
      </w:r>
      <w:r w:rsidRPr="00CA5366">
        <w:rPr>
          <w:rFonts w:ascii="Quicksand Light" w:hAnsi="Quicksand Light"/>
          <w:sz w:val="20"/>
        </w:rPr>
        <w:t xml:space="preserve">marketing </w:t>
      </w:r>
      <w:r w:rsidR="00C866DD" w:rsidRPr="00CA5366">
        <w:rPr>
          <w:rFonts w:ascii="Quicksand Light" w:hAnsi="Quicksand Light"/>
          <w:sz w:val="20"/>
        </w:rPr>
        <w:t xml:space="preserve">or event </w:t>
      </w:r>
      <w:r w:rsidRPr="00CA5366">
        <w:rPr>
          <w:rFonts w:ascii="Quicksand Light" w:hAnsi="Quicksand Light"/>
          <w:sz w:val="20"/>
        </w:rPr>
        <w:t>guidelines, if any;</w:t>
      </w:r>
      <w:bookmarkEnd w:id="10"/>
    </w:p>
    <w:p w14:paraId="58A60C8A" w14:textId="32AFB625" w:rsidR="00C866DD" w:rsidRPr="00CA5366" w:rsidRDefault="00C866DD" w:rsidP="00C866DD">
      <w:pPr>
        <w:pStyle w:val="Untitledsubclause2"/>
        <w:rPr>
          <w:rFonts w:ascii="Quicksand Light" w:hAnsi="Quicksand Light"/>
          <w:sz w:val="20"/>
        </w:rPr>
      </w:pPr>
      <w:bookmarkStart w:id="11" w:name="a510301"/>
      <w:r w:rsidRPr="00CA5366">
        <w:rPr>
          <w:rFonts w:ascii="Quicksand Light" w:hAnsi="Quicksand Light"/>
          <w:sz w:val="20"/>
        </w:rPr>
        <w:t xml:space="preserve">it shall provide proofs of all Material to the other party for approval (not to be unreasonably withheld or delayed) </w:t>
      </w:r>
      <w:r w:rsidR="00112A28" w:rsidRPr="00CA5366">
        <w:rPr>
          <w:rFonts w:ascii="Quicksand Light" w:hAnsi="Quicksand Light"/>
          <w:sz w:val="20"/>
        </w:rPr>
        <w:t>at least 10 working days prior to an</w:t>
      </w:r>
      <w:r w:rsidR="003942A8" w:rsidRPr="00CA5366">
        <w:rPr>
          <w:rFonts w:ascii="Quicksand Light" w:hAnsi="Quicksand Light"/>
          <w:sz w:val="20"/>
        </w:rPr>
        <w:t>y</w:t>
      </w:r>
      <w:r w:rsidR="00112A28" w:rsidRPr="00CA5366">
        <w:rPr>
          <w:rFonts w:ascii="Quicksand Light" w:hAnsi="Quicksand Light"/>
          <w:sz w:val="20"/>
        </w:rPr>
        <w:t xml:space="preserve"> </w:t>
      </w:r>
      <w:r w:rsidR="003942A8" w:rsidRPr="00CA5366">
        <w:rPr>
          <w:rFonts w:ascii="Quicksand Light" w:hAnsi="Quicksand Light"/>
          <w:sz w:val="20"/>
        </w:rPr>
        <w:t xml:space="preserve">applicable </w:t>
      </w:r>
      <w:r w:rsidR="00112A28" w:rsidRPr="00CA5366">
        <w:rPr>
          <w:rFonts w:ascii="Quicksand Light" w:hAnsi="Quicksand Light"/>
          <w:sz w:val="20"/>
        </w:rPr>
        <w:t>deadline</w:t>
      </w:r>
      <w:r w:rsidRPr="00CA5366">
        <w:rPr>
          <w:rFonts w:ascii="Quicksand Light" w:hAnsi="Quicksand Light"/>
          <w:sz w:val="20"/>
        </w:rPr>
        <w:t>;</w:t>
      </w:r>
    </w:p>
    <w:p w14:paraId="08AFFCF6" w14:textId="454CEBCA" w:rsidR="00C866DD" w:rsidRPr="00CA5366" w:rsidRDefault="00C866DD" w:rsidP="00C866DD">
      <w:pPr>
        <w:pStyle w:val="Untitledsubclause2"/>
        <w:rPr>
          <w:rFonts w:ascii="Quicksand Light" w:hAnsi="Quicksand Light"/>
          <w:sz w:val="20"/>
        </w:rPr>
      </w:pPr>
      <w:r w:rsidRPr="00CA5366">
        <w:rPr>
          <w:rFonts w:ascii="Quicksand Light" w:hAnsi="Quicksand Light"/>
          <w:sz w:val="20"/>
        </w:rPr>
        <w:t xml:space="preserve">it shall furnish all </w:t>
      </w:r>
      <w:r w:rsidR="003942A8" w:rsidRPr="00CA5366">
        <w:rPr>
          <w:rFonts w:ascii="Quicksand Light" w:hAnsi="Quicksand Light"/>
          <w:sz w:val="20"/>
        </w:rPr>
        <w:t xml:space="preserve">final form content for inclusion on the other party's Material </w:t>
      </w:r>
      <w:r w:rsidRPr="00CA5366">
        <w:rPr>
          <w:rFonts w:ascii="Quicksand Light" w:hAnsi="Quicksand Light"/>
          <w:sz w:val="20"/>
        </w:rPr>
        <w:t>in a format and within print deadlines reasonably specified by the receiving party;</w:t>
      </w:r>
      <w:bookmarkEnd w:id="11"/>
    </w:p>
    <w:p w14:paraId="430711DF" w14:textId="0763A4EF" w:rsidR="00C866DD" w:rsidRPr="00CA5366" w:rsidRDefault="00C866DD" w:rsidP="00C866DD">
      <w:pPr>
        <w:pStyle w:val="Untitledsubclause2"/>
        <w:rPr>
          <w:rFonts w:ascii="Quicksand Light" w:hAnsi="Quicksand Light"/>
          <w:sz w:val="20"/>
        </w:rPr>
      </w:pPr>
      <w:bookmarkStart w:id="12" w:name="a326128"/>
      <w:r w:rsidRPr="00CA5366">
        <w:rPr>
          <w:rFonts w:ascii="Quicksand Light" w:hAnsi="Quicksand Light"/>
          <w:sz w:val="20"/>
        </w:rPr>
        <w:t>it shall ensure that all Material it produces shall comply in all respects with the proofs approved in accordance with clause 1.5(c);</w:t>
      </w:r>
      <w:bookmarkEnd w:id="12"/>
    </w:p>
    <w:p w14:paraId="5305208A" w14:textId="2A63251E" w:rsidR="00C866DD" w:rsidRPr="00CA5366" w:rsidRDefault="00C866DD" w:rsidP="00C866DD">
      <w:pPr>
        <w:pStyle w:val="Untitledsubclause2"/>
        <w:rPr>
          <w:rFonts w:ascii="Quicksand Light" w:hAnsi="Quicksand Light"/>
          <w:sz w:val="20"/>
        </w:rPr>
      </w:pPr>
      <w:bookmarkStart w:id="13" w:name="a232466"/>
      <w:bookmarkStart w:id="14" w:name="a277874"/>
      <w:r w:rsidRPr="00CA5366">
        <w:rPr>
          <w:rFonts w:ascii="Quicksand Light" w:hAnsi="Quicksand Light"/>
          <w:sz w:val="20"/>
        </w:rPr>
        <w:t xml:space="preserve">it shall not to do or permit </w:t>
      </w:r>
      <w:r w:rsidR="00183C65" w:rsidRPr="00CA5366">
        <w:rPr>
          <w:rFonts w:ascii="Quicksand Light" w:hAnsi="Quicksand Light"/>
          <w:sz w:val="20"/>
        </w:rPr>
        <w:t>anything to be done which might</w:t>
      </w:r>
      <w:r w:rsidR="00112A28" w:rsidRPr="00CA5366">
        <w:rPr>
          <w:rFonts w:ascii="Quicksand Light" w:hAnsi="Quicksand Light"/>
          <w:sz w:val="20"/>
        </w:rPr>
        <w:t xml:space="preserve"> </w:t>
      </w:r>
      <w:r w:rsidR="006A50DE" w:rsidRPr="00CA5366">
        <w:rPr>
          <w:rFonts w:ascii="Quicksand Light" w:hAnsi="Quicksand Light"/>
          <w:sz w:val="20"/>
        </w:rPr>
        <w:t xml:space="preserve">bring </w:t>
      </w:r>
      <w:r w:rsidR="00112A28" w:rsidRPr="00CA5366">
        <w:rPr>
          <w:rFonts w:ascii="Quicksand Light" w:hAnsi="Quicksand Light"/>
          <w:sz w:val="20"/>
        </w:rPr>
        <w:t xml:space="preserve">the other party into disrepute, damage the reputation of the other party or otherwise </w:t>
      </w:r>
      <w:r w:rsidRPr="00CA5366">
        <w:rPr>
          <w:rFonts w:ascii="Quicksand Light" w:hAnsi="Quicksand Light"/>
          <w:sz w:val="20"/>
        </w:rPr>
        <w:t>adversely affect the other party or its rights hereunder;</w:t>
      </w:r>
      <w:bookmarkEnd w:id="13"/>
    </w:p>
    <w:p w14:paraId="10382103" w14:textId="77777777" w:rsidR="00F91D4F" w:rsidRPr="00CA5366" w:rsidRDefault="00C866DD" w:rsidP="00F91D4F">
      <w:pPr>
        <w:pStyle w:val="Untitledsubclause2"/>
        <w:rPr>
          <w:rFonts w:ascii="Quicksand Light" w:hAnsi="Quicksand Light"/>
          <w:sz w:val="20"/>
        </w:rPr>
      </w:pPr>
      <w:r w:rsidRPr="00CA5366">
        <w:rPr>
          <w:rFonts w:ascii="Quicksand Light" w:hAnsi="Quicksand Light"/>
          <w:sz w:val="20"/>
        </w:rPr>
        <w:t>it shall, upon written request, withdraw from circulation any Materials which do not reasonably comply with clause 1.5(f);</w:t>
      </w:r>
      <w:bookmarkEnd w:id="14"/>
    </w:p>
    <w:p w14:paraId="10B154EE" w14:textId="7E08B858" w:rsidR="00F91D4F" w:rsidRPr="00CA5366" w:rsidRDefault="00F91D4F" w:rsidP="00F91D4F">
      <w:pPr>
        <w:pStyle w:val="Untitledsubclause2"/>
        <w:rPr>
          <w:rFonts w:ascii="Quicksand Light" w:hAnsi="Quicksand Light"/>
          <w:sz w:val="20"/>
        </w:rPr>
      </w:pPr>
      <w:r w:rsidRPr="00CA5366">
        <w:rPr>
          <w:rFonts w:ascii="Quicksand Light" w:hAnsi="Quicksand Light"/>
          <w:sz w:val="20"/>
        </w:rPr>
        <w:t>it shall not re-size, crop or alter the colour of any Mark belonging to the other party without prior permission;</w:t>
      </w:r>
    </w:p>
    <w:p w14:paraId="5408B3F9" w14:textId="77777777" w:rsidR="00F91D4F" w:rsidRPr="00CA5366" w:rsidRDefault="00C866DD" w:rsidP="00F91D4F">
      <w:pPr>
        <w:pStyle w:val="Untitledsubclause2"/>
        <w:rPr>
          <w:rFonts w:ascii="Quicksand Light" w:hAnsi="Quicksand Light"/>
          <w:sz w:val="20"/>
        </w:rPr>
      </w:pPr>
      <w:bookmarkStart w:id="15" w:name="a678612"/>
      <w:r w:rsidRPr="00CA5366">
        <w:rPr>
          <w:rFonts w:ascii="Quicksand Light" w:hAnsi="Quicksand Light"/>
          <w:sz w:val="20"/>
        </w:rPr>
        <w:t>it shall comply with all applicable laws relevant to the exercise of its rights and the performance of its obligations under this Agreement and shall apply any legal notices as reasonably required by the other party;</w:t>
      </w:r>
    </w:p>
    <w:p w14:paraId="1C12663C" w14:textId="60BDD3E4" w:rsidR="00F91D4F" w:rsidRPr="00CA5366" w:rsidRDefault="00F91D4F" w:rsidP="00F91D4F">
      <w:pPr>
        <w:pStyle w:val="Untitledsubclause2"/>
        <w:rPr>
          <w:rFonts w:ascii="Quicksand Light" w:hAnsi="Quicksand Light"/>
          <w:sz w:val="20"/>
        </w:rPr>
      </w:pPr>
      <w:r w:rsidRPr="00CA5366">
        <w:rPr>
          <w:rFonts w:ascii="Quicksand Light" w:hAnsi="Quicksand Light"/>
          <w:sz w:val="20"/>
        </w:rPr>
        <w:t>it shall not use or permit the other party's Marks to be used in any manner, for any purpose or by any other party save as set out in this Agreement or with the prior written consent of the other party;</w:t>
      </w:r>
    </w:p>
    <w:p w14:paraId="5CB88ABB" w14:textId="77777777" w:rsidR="00853995" w:rsidRPr="00CA5366" w:rsidRDefault="00B439D5" w:rsidP="00853995">
      <w:pPr>
        <w:pStyle w:val="Untitledsubclause2"/>
        <w:rPr>
          <w:rFonts w:ascii="Quicksand Light" w:hAnsi="Quicksand Light"/>
          <w:sz w:val="20"/>
        </w:rPr>
      </w:pPr>
      <w:bookmarkStart w:id="16" w:name="a657249"/>
      <w:r w:rsidRPr="00CA5366">
        <w:rPr>
          <w:rFonts w:ascii="Quicksand Light" w:hAnsi="Quicksand Light"/>
          <w:sz w:val="20"/>
        </w:rPr>
        <w:t>it shall notify the other party of any suspected infringement of such party's Marks, but not to take any steps or action whatsoever in relation to that suspected infringement unless requested to do so by the other party;</w:t>
      </w:r>
      <w:bookmarkEnd w:id="16"/>
      <w:r w:rsidRPr="00CA5366">
        <w:rPr>
          <w:rFonts w:ascii="Quicksand Light" w:hAnsi="Quicksand Light"/>
          <w:sz w:val="20"/>
        </w:rPr>
        <w:t xml:space="preserve"> </w:t>
      </w:r>
      <w:bookmarkStart w:id="17" w:name="a488939"/>
    </w:p>
    <w:p w14:paraId="611A5138" w14:textId="64828A41" w:rsidR="00B439D5" w:rsidRPr="00CA5366" w:rsidRDefault="00853995" w:rsidP="00853995">
      <w:pPr>
        <w:pStyle w:val="Untitledsubclause2"/>
        <w:rPr>
          <w:rFonts w:ascii="Quicksand Light" w:hAnsi="Quicksand Light"/>
          <w:sz w:val="20"/>
        </w:rPr>
      </w:pPr>
      <w:r w:rsidRPr="00CA5366">
        <w:rPr>
          <w:rFonts w:ascii="Quicksand Light" w:hAnsi="Quicksand Light"/>
          <w:sz w:val="20"/>
        </w:rPr>
        <w:t xml:space="preserve">it shall </w:t>
      </w:r>
      <w:r w:rsidR="006A50DE" w:rsidRPr="00CA5366">
        <w:rPr>
          <w:rFonts w:ascii="Quicksand Light" w:hAnsi="Quicksand Light"/>
          <w:sz w:val="20"/>
        </w:rPr>
        <w:t xml:space="preserve">not </w:t>
      </w:r>
      <w:r w:rsidRPr="00CA5366">
        <w:rPr>
          <w:rFonts w:ascii="Quicksand Light" w:hAnsi="Quicksand Light"/>
          <w:sz w:val="20"/>
        </w:rPr>
        <w:t>engage in joint promotions with any third party in relation to the other party without prior written consent</w:t>
      </w:r>
      <w:bookmarkEnd w:id="17"/>
      <w:r w:rsidR="003D735D" w:rsidRPr="00CA5366">
        <w:rPr>
          <w:rFonts w:ascii="Quicksand Light" w:hAnsi="Quicksand Light"/>
          <w:sz w:val="20"/>
        </w:rPr>
        <w:t>;</w:t>
      </w:r>
      <w:r w:rsidRPr="00CA5366">
        <w:rPr>
          <w:rFonts w:ascii="Quicksand Light" w:hAnsi="Quicksand Light"/>
          <w:sz w:val="20"/>
        </w:rPr>
        <w:t xml:space="preserve"> </w:t>
      </w:r>
      <w:r w:rsidR="00B439D5" w:rsidRPr="00CA5366">
        <w:rPr>
          <w:rFonts w:ascii="Quicksand Light" w:hAnsi="Quicksand Light"/>
          <w:sz w:val="20"/>
        </w:rPr>
        <w:t>and</w:t>
      </w:r>
    </w:p>
    <w:p w14:paraId="0568CB25" w14:textId="2814210C" w:rsidR="00112A28" w:rsidRPr="00CA5366" w:rsidRDefault="00C866DD" w:rsidP="00F91D4F">
      <w:pPr>
        <w:pStyle w:val="Untitledsubclause2"/>
        <w:rPr>
          <w:rFonts w:ascii="Quicksand Light" w:hAnsi="Quicksand Light"/>
          <w:sz w:val="20"/>
        </w:rPr>
      </w:pPr>
      <w:bookmarkStart w:id="18" w:name="a574389"/>
      <w:bookmarkEnd w:id="7"/>
      <w:bookmarkEnd w:id="15"/>
      <w:r w:rsidRPr="00CA5366">
        <w:rPr>
          <w:rFonts w:ascii="Quicksand Light" w:hAnsi="Quicksand Light"/>
          <w:sz w:val="20"/>
        </w:rPr>
        <w:t xml:space="preserve">it shall not </w:t>
      </w:r>
      <w:r w:rsidR="0055271F" w:rsidRPr="00CA5366">
        <w:rPr>
          <w:rFonts w:ascii="Quicksand Light" w:hAnsi="Quicksand Light"/>
          <w:sz w:val="20"/>
        </w:rPr>
        <w:t xml:space="preserve">apply for registration of any part of the </w:t>
      </w:r>
      <w:r w:rsidRPr="00CA5366">
        <w:rPr>
          <w:rFonts w:ascii="Quicksand Light" w:hAnsi="Quicksand Light"/>
          <w:sz w:val="20"/>
        </w:rPr>
        <w:t xml:space="preserve">other party's </w:t>
      </w:r>
      <w:r w:rsidR="0055271F" w:rsidRPr="00CA5366">
        <w:rPr>
          <w:rFonts w:ascii="Quicksand Light" w:hAnsi="Quicksand Light"/>
          <w:sz w:val="20"/>
        </w:rPr>
        <w:t xml:space="preserve">Marks or anything confusingly similar to </w:t>
      </w:r>
      <w:r w:rsidRPr="00CA5366">
        <w:rPr>
          <w:rFonts w:ascii="Quicksand Light" w:hAnsi="Quicksand Light"/>
          <w:sz w:val="20"/>
        </w:rPr>
        <w:t xml:space="preserve">such </w:t>
      </w:r>
      <w:r w:rsidR="0055271F" w:rsidRPr="00CA5366">
        <w:rPr>
          <w:rFonts w:ascii="Quicksand Light" w:hAnsi="Quicksand Light"/>
          <w:sz w:val="20"/>
        </w:rPr>
        <w:t>Marks as a trade mark for any goods or services</w:t>
      </w:r>
      <w:bookmarkEnd w:id="18"/>
      <w:r w:rsidR="00B439D5" w:rsidRPr="00CA5366">
        <w:rPr>
          <w:rFonts w:ascii="Quicksand Light" w:hAnsi="Quicksand Light"/>
          <w:sz w:val="20"/>
        </w:rPr>
        <w:t xml:space="preserve"> </w:t>
      </w:r>
      <w:bookmarkStart w:id="19" w:name="a653204"/>
      <w:r w:rsidR="00B439D5" w:rsidRPr="00CA5366">
        <w:rPr>
          <w:rFonts w:ascii="Quicksand Light" w:hAnsi="Quicksand Light"/>
          <w:sz w:val="20"/>
        </w:rPr>
        <w:t xml:space="preserve">or </w:t>
      </w:r>
      <w:r w:rsidR="0055271F" w:rsidRPr="00CA5366">
        <w:rPr>
          <w:rFonts w:ascii="Quicksand Light" w:hAnsi="Quicksand Light"/>
          <w:sz w:val="20"/>
        </w:rPr>
        <w:t xml:space="preserve">use the </w:t>
      </w:r>
      <w:r w:rsidRPr="00CA5366">
        <w:rPr>
          <w:rFonts w:ascii="Quicksand Light" w:hAnsi="Quicksand Light"/>
          <w:sz w:val="20"/>
        </w:rPr>
        <w:t xml:space="preserve">other party's </w:t>
      </w:r>
      <w:r w:rsidR="0055271F" w:rsidRPr="00CA5366">
        <w:rPr>
          <w:rFonts w:ascii="Quicksand Light" w:hAnsi="Quicksand Light"/>
          <w:sz w:val="20"/>
        </w:rPr>
        <w:lastRenderedPageBreak/>
        <w:t xml:space="preserve">Marks or any part of them or anything confusingly similar to them in its trading or corporate name or otherwise, except as authorised under this </w:t>
      </w:r>
      <w:r w:rsidRPr="00CA5366">
        <w:rPr>
          <w:rFonts w:ascii="Quicksand Light" w:hAnsi="Quicksand Light"/>
          <w:sz w:val="20"/>
        </w:rPr>
        <w:t>A</w:t>
      </w:r>
      <w:r w:rsidR="0055271F" w:rsidRPr="00CA5366">
        <w:rPr>
          <w:rFonts w:ascii="Quicksand Light" w:hAnsi="Quicksand Light"/>
          <w:sz w:val="20"/>
        </w:rPr>
        <w:t>greement</w:t>
      </w:r>
      <w:bookmarkEnd w:id="19"/>
      <w:r w:rsidR="00B439D5" w:rsidRPr="00CA5366">
        <w:rPr>
          <w:rFonts w:ascii="Quicksand Light" w:hAnsi="Quicksand Light"/>
          <w:sz w:val="20"/>
        </w:rPr>
        <w:t>.</w:t>
      </w:r>
      <w:r w:rsidR="00112A28" w:rsidRPr="00CA5366">
        <w:rPr>
          <w:rFonts w:ascii="Quicksand Light" w:hAnsi="Quicksand Light"/>
          <w:sz w:val="20"/>
        </w:rPr>
        <w:t> </w:t>
      </w:r>
    </w:p>
    <w:p w14:paraId="40EEAA66" w14:textId="77777777" w:rsidR="00F613CC" w:rsidRPr="00CA5366" w:rsidRDefault="00F613CC" w:rsidP="00F613CC">
      <w:pPr>
        <w:pStyle w:val="Untitledsubclause1"/>
        <w:rPr>
          <w:rFonts w:ascii="Quicksand Light" w:hAnsi="Quicksand Light"/>
          <w:sz w:val="20"/>
          <w:szCs w:val="18"/>
        </w:rPr>
      </w:pPr>
      <w:bookmarkStart w:id="20" w:name="a818737"/>
      <w:bookmarkStart w:id="21" w:name="_Hlk42526964"/>
      <w:bookmarkEnd w:id="8"/>
      <w:r w:rsidRPr="00CA5366">
        <w:rPr>
          <w:rFonts w:ascii="Quicksand Light" w:hAnsi="Quicksand Light"/>
          <w:sz w:val="20"/>
          <w:szCs w:val="18"/>
        </w:rPr>
        <w:t xml:space="preserve">Each party acknowledges </w:t>
      </w:r>
      <w:bookmarkEnd w:id="20"/>
      <w:r w:rsidRPr="00CA5366">
        <w:rPr>
          <w:rFonts w:ascii="Quicksand Light" w:hAnsi="Quicksand Light"/>
          <w:sz w:val="20"/>
          <w:szCs w:val="18"/>
        </w:rPr>
        <w:t>that all rights in the other party's Marks, including any goodwill associated with them, shall be the sole and exclusive property of that party and, save as expressly provided herein, the receiving party shall not acquire any rights in the other party's</w:t>
      </w:r>
      <w:bookmarkStart w:id="22" w:name="a1002910"/>
      <w:r w:rsidRPr="00CA5366">
        <w:rPr>
          <w:rFonts w:ascii="Quicksand Light" w:hAnsi="Quicksand Light"/>
          <w:sz w:val="20"/>
          <w:szCs w:val="18"/>
        </w:rPr>
        <w:t xml:space="preserve"> Marks.</w:t>
      </w:r>
    </w:p>
    <w:bookmarkEnd w:id="22"/>
    <w:p w14:paraId="42ED1ADC" w14:textId="2147286C" w:rsidR="0055271F" w:rsidRPr="00CA5366" w:rsidRDefault="006E0B1E" w:rsidP="0055271F">
      <w:pPr>
        <w:pStyle w:val="TitleClause"/>
        <w:rPr>
          <w:rFonts w:ascii="Quicksand Light" w:hAnsi="Quicksand Light"/>
          <w:b w:val="0"/>
          <w:sz w:val="20"/>
        </w:rPr>
      </w:pPr>
      <w:r w:rsidRPr="00CA5366">
        <w:rPr>
          <w:rFonts w:ascii="Quicksand Light" w:hAnsi="Quicksand Light"/>
          <w:b w:val="0"/>
          <w:sz w:val="20"/>
        </w:rPr>
        <w:t>REPRESENTATIONS AND WARRANTIES</w:t>
      </w:r>
    </w:p>
    <w:p w14:paraId="1D2C3394" w14:textId="77777777" w:rsidR="0055271F" w:rsidRPr="00CA5366" w:rsidRDefault="0055271F" w:rsidP="0055271F">
      <w:pPr>
        <w:pStyle w:val="Untitledsubclause1"/>
        <w:rPr>
          <w:rFonts w:ascii="Quicksand Light" w:hAnsi="Quicksand Light"/>
          <w:sz w:val="20"/>
        </w:rPr>
      </w:pPr>
      <w:bookmarkStart w:id="23" w:name="a268676"/>
      <w:r w:rsidRPr="00CA5366">
        <w:rPr>
          <w:rFonts w:ascii="Quicksand Light" w:hAnsi="Quicksand Light"/>
          <w:sz w:val="20"/>
        </w:rPr>
        <w:t>Each party warrants and undertakes to the other that:</w:t>
      </w:r>
      <w:bookmarkEnd w:id="23"/>
    </w:p>
    <w:p w14:paraId="393CD717" w14:textId="77777777" w:rsidR="000F6E29" w:rsidRPr="00CA5366" w:rsidRDefault="0055271F" w:rsidP="0055271F">
      <w:pPr>
        <w:pStyle w:val="Untitledsubclause2"/>
        <w:rPr>
          <w:rFonts w:ascii="Quicksand Light" w:hAnsi="Quicksand Light"/>
          <w:sz w:val="20"/>
        </w:rPr>
      </w:pPr>
      <w:bookmarkStart w:id="24" w:name="a304765"/>
      <w:r w:rsidRPr="00CA5366">
        <w:rPr>
          <w:rFonts w:ascii="Quicksand Light" w:hAnsi="Quicksand Light"/>
          <w:sz w:val="20"/>
        </w:rPr>
        <w:t xml:space="preserve">it has full authority to enter into this </w:t>
      </w:r>
      <w:r w:rsidR="000F6E29" w:rsidRPr="00CA5366">
        <w:rPr>
          <w:rFonts w:ascii="Quicksand Light" w:hAnsi="Quicksand Light"/>
          <w:sz w:val="20"/>
        </w:rPr>
        <w:t>A</w:t>
      </w:r>
      <w:r w:rsidRPr="00CA5366">
        <w:rPr>
          <w:rFonts w:ascii="Quicksand Light" w:hAnsi="Quicksand Light"/>
          <w:sz w:val="20"/>
        </w:rPr>
        <w:t xml:space="preserve">greement and is not bound by any </w:t>
      </w:r>
      <w:r w:rsidR="000F6E29" w:rsidRPr="00CA5366">
        <w:rPr>
          <w:rFonts w:ascii="Quicksand Light" w:hAnsi="Quicksand Light"/>
          <w:sz w:val="20"/>
        </w:rPr>
        <w:t>A</w:t>
      </w:r>
      <w:r w:rsidRPr="00CA5366">
        <w:rPr>
          <w:rFonts w:ascii="Quicksand Light" w:hAnsi="Quicksand Light"/>
          <w:sz w:val="20"/>
        </w:rPr>
        <w:t xml:space="preserve">greement with any third party that adversely affects this agreement; </w:t>
      </w:r>
    </w:p>
    <w:p w14:paraId="43C37D72" w14:textId="743B48A5" w:rsidR="0055271F" w:rsidRPr="00CA5366" w:rsidRDefault="000F6E29" w:rsidP="0055271F">
      <w:pPr>
        <w:pStyle w:val="Untitledsubclause2"/>
        <w:rPr>
          <w:rFonts w:ascii="Quicksand Light" w:hAnsi="Quicksand Light"/>
          <w:sz w:val="20"/>
        </w:rPr>
      </w:pPr>
      <w:r w:rsidRPr="00CA5366">
        <w:rPr>
          <w:rFonts w:ascii="Quicksand Light" w:hAnsi="Quicksand Light"/>
          <w:sz w:val="20"/>
        </w:rPr>
        <w:t xml:space="preserve">its entry into this Agreement will not breach the terms of any agreement or understanding to which such party is party; </w:t>
      </w:r>
      <w:bookmarkEnd w:id="24"/>
    </w:p>
    <w:p w14:paraId="3AAEB1DE" w14:textId="77777777" w:rsidR="000F6E29" w:rsidRPr="00CA5366" w:rsidRDefault="0055271F" w:rsidP="0055271F">
      <w:pPr>
        <w:pStyle w:val="Untitledsubclause2"/>
        <w:rPr>
          <w:rFonts w:ascii="Quicksand Light" w:hAnsi="Quicksand Light"/>
          <w:sz w:val="20"/>
        </w:rPr>
      </w:pPr>
      <w:bookmarkStart w:id="25" w:name="a930918"/>
      <w:r w:rsidRPr="00CA5366">
        <w:rPr>
          <w:rFonts w:ascii="Quicksand Light" w:hAnsi="Quicksand Light"/>
          <w:sz w:val="20"/>
        </w:rPr>
        <w:t xml:space="preserve">it has and will maintain throughout the Term, all necessary powers, authority and consents to enter into and fully perform its obligations under this </w:t>
      </w:r>
      <w:r w:rsidR="000F6E29" w:rsidRPr="00CA5366">
        <w:rPr>
          <w:rFonts w:ascii="Quicksand Light" w:hAnsi="Quicksand Light"/>
          <w:sz w:val="20"/>
        </w:rPr>
        <w:t>A</w:t>
      </w:r>
      <w:r w:rsidRPr="00CA5366">
        <w:rPr>
          <w:rFonts w:ascii="Quicksand Light" w:hAnsi="Quicksand Light"/>
          <w:sz w:val="20"/>
        </w:rPr>
        <w:t>greement</w:t>
      </w:r>
      <w:r w:rsidR="000F6E29" w:rsidRPr="00CA5366">
        <w:rPr>
          <w:rFonts w:ascii="Quicksand Light" w:hAnsi="Quicksand Light"/>
          <w:sz w:val="20"/>
        </w:rPr>
        <w:t xml:space="preserve">; </w:t>
      </w:r>
    </w:p>
    <w:p w14:paraId="3DB05F99" w14:textId="3549AC50" w:rsidR="0055271F" w:rsidRPr="00CA5366" w:rsidRDefault="000F6E29" w:rsidP="0055271F">
      <w:pPr>
        <w:pStyle w:val="Untitledsubclause2"/>
        <w:rPr>
          <w:rFonts w:ascii="Quicksand Light" w:hAnsi="Quicksand Light"/>
          <w:sz w:val="20"/>
        </w:rPr>
      </w:pPr>
      <w:r w:rsidRPr="00CA5366">
        <w:rPr>
          <w:rFonts w:ascii="Quicksand Light" w:hAnsi="Quicksand Light"/>
          <w:sz w:val="20"/>
        </w:rPr>
        <w:t>it owns or is solely entitled to use and licence all rights to any Marks it provides to the other party pursuant to this Agreement and the use of such Marks by the other party in accordance with the provisions of this Agreement shall not therefore infringe the rights of any third party</w:t>
      </w:r>
      <w:bookmarkEnd w:id="25"/>
      <w:r w:rsidR="001D27EF" w:rsidRPr="00CA5366">
        <w:rPr>
          <w:rFonts w:ascii="Quicksand Light" w:hAnsi="Quicksand Light"/>
          <w:sz w:val="20"/>
        </w:rPr>
        <w:t>.</w:t>
      </w:r>
    </w:p>
    <w:p w14:paraId="4AF67481" w14:textId="5A743CBE" w:rsidR="0055271F" w:rsidRPr="00CA5366" w:rsidRDefault="006E0B1E" w:rsidP="0055271F">
      <w:pPr>
        <w:pStyle w:val="TitleClause"/>
        <w:rPr>
          <w:rFonts w:ascii="Quicksand Light" w:hAnsi="Quicksand Light"/>
          <w:b w:val="0"/>
          <w:sz w:val="20"/>
        </w:rPr>
      </w:pPr>
      <w:bookmarkStart w:id="26" w:name="_Hlk42527182"/>
      <w:bookmarkEnd w:id="21"/>
      <w:r w:rsidRPr="00CA5366">
        <w:rPr>
          <w:rFonts w:ascii="Quicksand Light" w:hAnsi="Quicksand Light"/>
          <w:b w:val="0"/>
          <w:sz w:val="20"/>
        </w:rPr>
        <w:t>LIMITATION OF LIABILITY</w:t>
      </w:r>
    </w:p>
    <w:p w14:paraId="6BE04DE8" w14:textId="77777777" w:rsidR="0055271F" w:rsidRPr="00CA5366" w:rsidRDefault="0055271F" w:rsidP="0055271F">
      <w:pPr>
        <w:pStyle w:val="Untitledsubclause1"/>
        <w:rPr>
          <w:rFonts w:ascii="Quicksand Light" w:hAnsi="Quicksand Light"/>
          <w:sz w:val="20"/>
        </w:rPr>
      </w:pPr>
      <w:bookmarkStart w:id="27" w:name="a861279"/>
      <w:r w:rsidRPr="00CA5366">
        <w:rPr>
          <w:rFonts w:ascii="Quicksand Light" w:hAnsi="Quicksand Light"/>
          <w:sz w:val="20"/>
        </w:rPr>
        <w:t>Nothing in this agreement shall limit or exclude a party's liability:</w:t>
      </w:r>
      <w:bookmarkEnd w:id="27"/>
    </w:p>
    <w:p w14:paraId="17199D58" w14:textId="37222DCA" w:rsidR="0055271F" w:rsidRPr="00CA5366" w:rsidRDefault="0055271F" w:rsidP="0055271F">
      <w:pPr>
        <w:pStyle w:val="Untitledsubclause2"/>
        <w:rPr>
          <w:rFonts w:ascii="Quicksand Light" w:hAnsi="Quicksand Light"/>
          <w:sz w:val="20"/>
        </w:rPr>
      </w:pPr>
      <w:bookmarkStart w:id="28" w:name="a932084"/>
      <w:r w:rsidRPr="00CA5366">
        <w:rPr>
          <w:rFonts w:ascii="Quicksand Light" w:hAnsi="Quicksand Light"/>
          <w:sz w:val="20"/>
        </w:rPr>
        <w:t>for death or personal injury caused by its negligence, or the negligence of its employees, agents or subcontractors;</w:t>
      </w:r>
      <w:bookmarkEnd w:id="28"/>
      <w:r w:rsidR="000F6E29" w:rsidRPr="00CA5366">
        <w:rPr>
          <w:rFonts w:ascii="Quicksand Light" w:hAnsi="Quicksand Light"/>
          <w:sz w:val="20"/>
        </w:rPr>
        <w:t xml:space="preserve"> or</w:t>
      </w:r>
    </w:p>
    <w:p w14:paraId="79792BE0" w14:textId="2D7C31D3" w:rsidR="0055271F" w:rsidRPr="00CA5366" w:rsidRDefault="0055271F" w:rsidP="000F6E29">
      <w:pPr>
        <w:pStyle w:val="Untitledsubclause2"/>
        <w:rPr>
          <w:rFonts w:ascii="Quicksand Light" w:hAnsi="Quicksand Light"/>
          <w:sz w:val="20"/>
        </w:rPr>
      </w:pPr>
      <w:bookmarkStart w:id="29" w:name="a828915"/>
      <w:r w:rsidRPr="00CA5366">
        <w:rPr>
          <w:rFonts w:ascii="Quicksand Light" w:hAnsi="Quicksand Light"/>
          <w:sz w:val="20"/>
        </w:rPr>
        <w:t>for fraud or fraudulent misrepresentation</w:t>
      </w:r>
      <w:r w:rsidR="000F6E29" w:rsidRPr="00CA5366">
        <w:rPr>
          <w:rFonts w:ascii="Quicksand Light" w:hAnsi="Quicksand Light"/>
          <w:sz w:val="20"/>
        </w:rPr>
        <w:t>.</w:t>
      </w:r>
      <w:r w:rsidRPr="00CA5366">
        <w:rPr>
          <w:rFonts w:ascii="Quicksand Light" w:hAnsi="Quicksand Light"/>
          <w:sz w:val="20"/>
        </w:rPr>
        <w:t xml:space="preserve"> </w:t>
      </w:r>
      <w:bookmarkEnd w:id="29"/>
    </w:p>
    <w:p w14:paraId="7C71C809" w14:textId="5943F8A1" w:rsidR="0055271F" w:rsidRPr="00CA5366" w:rsidRDefault="0055271F" w:rsidP="00AC7F20">
      <w:pPr>
        <w:pStyle w:val="Untitledsubclause1"/>
        <w:rPr>
          <w:rFonts w:ascii="Quicksand Light" w:hAnsi="Quicksand Light"/>
          <w:sz w:val="20"/>
        </w:rPr>
      </w:pPr>
      <w:bookmarkStart w:id="30" w:name="a200543"/>
      <w:r w:rsidRPr="00CA5366">
        <w:rPr>
          <w:rFonts w:ascii="Quicksand Light" w:hAnsi="Quicksand Light"/>
          <w:sz w:val="20"/>
        </w:rPr>
        <w:t xml:space="preserve">Subject to clause </w:t>
      </w:r>
      <w:r w:rsidR="000F6E29" w:rsidRPr="00CA5366">
        <w:rPr>
          <w:rFonts w:ascii="Quicksand Light" w:hAnsi="Quicksand Light"/>
          <w:sz w:val="20"/>
        </w:rPr>
        <w:t>3.1</w:t>
      </w:r>
      <w:r w:rsidRPr="00CA5366">
        <w:rPr>
          <w:rFonts w:ascii="Quicksand Light" w:hAnsi="Quicksand Light"/>
          <w:sz w:val="20"/>
        </w:rPr>
        <w:t xml:space="preserve">, under no circumstances shall </w:t>
      </w:r>
      <w:r w:rsidR="001D27EF" w:rsidRPr="00CA5366">
        <w:rPr>
          <w:rFonts w:ascii="Quicksand Light" w:hAnsi="Quicksand Light"/>
          <w:sz w:val="20"/>
        </w:rPr>
        <w:t>either</w:t>
      </w:r>
      <w:r w:rsidRPr="00CA5366">
        <w:rPr>
          <w:rFonts w:ascii="Quicksand Light" w:hAnsi="Quicksand Light"/>
          <w:sz w:val="20"/>
        </w:rPr>
        <w:t xml:space="preserve"> party be liable to the other</w:t>
      </w:r>
      <w:r w:rsidR="000F6E29" w:rsidRPr="00CA5366">
        <w:rPr>
          <w:rFonts w:ascii="Quicksand Light" w:hAnsi="Quicksand Light"/>
          <w:sz w:val="20"/>
        </w:rPr>
        <w:t xml:space="preserve">, </w:t>
      </w:r>
      <w:r w:rsidRPr="00CA5366">
        <w:rPr>
          <w:rFonts w:ascii="Quicksand Light" w:hAnsi="Quicksand Light"/>
          <w:sz w:val="20"/>
        </w:rPr>
        <w:t>whether in contract, tort (including negligence) or otherwise</w:t>
      </w:r>
      <w:bookmarkEnd w:id="30"/>
      <w:r w:rsidR="000F6E29" w:rsidRPr="00CA5366">
        <w:rPr>
          <w:rFonts w:ascii="Quicksand Light" w:hAnsi="Quicksand Light"/>
          <w:sz w:val="20"/>
        </w:rPr>
        <w:t xml:space="preserve">, for any loss </w:t>
      </w:r>
      <w:bookmarkStart w:id="31" w:name="a520983"/>
      <w:r w:rsidRPr="00CA5366">
        <w:rPr>
          <w:rFonts w:ascii="Quicksand Light" w:hAnsi="Quicksand Light"/>
          <w:sz w:val="20"/>
        </w:rPr>
        <w:t>of revenue or anticipated revenue</w:t>
      </w:r>
      <w:bookmarkEnd w:id="31"/>
      <w:r w:rsidR="000F6E29" w:rsidRPr="00CA5366">
        <w:rPr>
          <w:rFonts w:ascii="Quicksand Light" w:hAnsi="Quicksand Light"/>
          <w:sz w:val="20"/>
        </w:rPr>
        <w:t xml:space="preserve">, </w:t>
      </w:r>
      <w:bookmarkStart w:id="32" w:name="a626473"/>
      <w:r w:rsidRPr="00CA5366">
        <w:rPr>
          <w:rFonts w:ascii="Quicksand Light" w:hAnsi="Quicksand Light"/>
          <w:sz w:val="20"/>
        </w:rPr>
        <w:t>loss of savings or anticipated savings</w:t>
      </w:r>
      <w:bookmarkEnd w:id="32"/>
      <w:r w:rsidR="000F6E29" w:rsidRPr="00CA5366">
        <w:rPr>
          <w:rFonts w:ascii="Quicksand Light" w:hAnsi="Quicksand Light"/>
          <w:sz w:val="20"/>
        </w:rPr>
        <w:t xml:space="preserve">, </w:t>
      </w:r>
      <w:bookmarkStart w:id="33" w:name="a483571"/>
      <w:r w:rsidRPr="00CA5366">
        <w:rPr>
          <w:rFonts w:ascii="Quicksand Light" w:hAnsi="Quicksand Light"/>
          <w:sz w:val="20"/>
        </w:rPr>
        <w:t>loss of business opportunity</w:t>
      </w:r>
      <w:bookmarkEnd w:id="33"/>
      <w:r w:rsidR="000F6E29" w:rsidRPr="00CA5366">
        <w:rPr>
          <w:rFonts w:ascii="Quicksand Light" w:hAnsi="Quicksand Light"/>
          <w:sz w:val="20"/>
        </w:rPr>
        <w:t xml:space="preserve">, </w:t>
      </w:r>
      <w:bookmarkStart w:id="34" w:name="a177858"/>
      <w:r w:rsidRPr="00CA5366">
        <w:rPr>
          <w:rFonts w:ascii="Quicksand Light" w:hAnsi="Quicksand Light"/>
          <w:sz w:val="20"/>
        </w:rPr>
        <w:t>loss of profits or anticipated profits</w:t>
      </w:r>
      <w:bookmarkStart w:id="35" w:name="a829418"/>
      <w:bookmarkEnd w:id="34"/>
      <w:r w:rsidR="000F6E29" w:rsidRPr="00CA5366">
        <w:rPr>
          <w:rFonts w:ascii="Quicksand Light" w:hAnsi="Quicksand Light"/>
          <w:sz w:val="20"/>
        </w:rPr>
        <w:t xml:space="preserve">, </w:t>
      </w:r>
      <w:r w:rsidRPr="00CA5366">
        <w:rPr>
          <w:rFonts w:ascii="Quicksand Light" w:hAnsi="Quicksand Light"/>
          <w:sz w:val="20"/>
        </w:rPr>
        <w:t>wasted expenditure or</w:t>
      </w:r>
      <w:bookmarkEnd w:id="35"/>
      <w:r w:rsidR="000F6E29" w:rsidRPr="00CA5366">
        <w:rPr>
          <w:rFonts w:ascii="Quicksand Light" w:hAnsi="Quicksand Light"/>
          <w:sz w:val="20"/>
        </w:rPr>
        <w:t xml:space="preserve"> </w:t>
      </w:r>
      <w:bookmarkStart w:id="36" w:name="a40323"/>
      <w:r w:rsidRPr="00CA5366">
        <w:rPr>
          <w:rFonts w:ascii="Quicksand Light" w:hAnsi="Quicksand Light"/>
          <w:sz w:val="20"/>
        </w:rPr>
        <w:t xml:space="preserve">any </w:t>
      </w:r>
      <w:r w:rsidR="000F6E29" w:rsidRPr="00CA5366">
        <w:rPr>
          <w:rFonts w:ascii="Quicksand Light" w:hAnsi="Quicksand Light"/>
          <w:sz w:val="20"/>
        </w:rPr>
        <w:t xml:space="preserve">other </w:t>
      </w:r>
      <w:r w:rsidRPr="00CA5366">
        <w:rPr>
          <w:rFonts w:ascii="Quicksand Light" w:hAnsi="Quicksand Light"/>
          <w:sz w:val="20"/>
        </w:rPr>
        <w:t>indirect or consequential losses.</w:t>
      </w:r>
      <w:bookmarkEnd w:id="36"/>
    </w:p>
    <w:p w14:paraId="3413EDFE" w14:textId="00569E60" w:rsidR="0055271F" w:rsidRPr="00CA5366" w:rsidRDefault="0055271F" w:rsidP="0055271F">
      <w:pPr>
        <w:pStyle w:val="Untitledsubclause1"/>
        <w:rPr>
          <w:rFonts w:ascii="Quicksand Light" w:hAnsi="Quicksand Light"/>
          <w:sz w:val="20"/>
        </w:rPr>
      </w:pPr>
      <w:bookmarkStart w:id="37" w:name="a874734"/>
      <w:r w:rsidRPr="00CA5366">
        <w:rPr>
          <w:rFonts w:ascii="Quicksand Light" w:hAnsi="Quicksand Light"/>
          <w:sz w:val="20"/>
        </w:rPr>
        <w:lastRenderedPageBreak/>
        <w:t xml:space="preserve">Subject to clause </w:t>
      </w:r>
      <w:r w:rsidR="000F6E29" w:rsidRPr="00CA5366">
        <w:rPr>
          <w:rFonts w:ascii="Quicksand Light" w:hAnsi="Quicksand Light"/>
          <w:sz w:val="20"/>
        </w:rPr>
        <w:t>3.1</w:t>
      </w:r>
      <w:r w:rsidRPr="00CA5366">
        <w:rPr>
          <w:rFonts w:ascii="Quicksand Light" w:hAnsi="Quicksand Light"/>
          <w:sz w:val="20"/>
        </w:rPr>
        <w:t xml:space="preserve">, the maximum aggregate liability </w:t>
      </w:r>
      <w:r w:rsidR="000F6E29" w:rsidRPr="00CA5366">
        <w:rPr>
          <w:rFonts w:ascii="Quicksand Light" w:hAnsi="Quicksand Light"/>
          <w:sz w:val="20"/>
        </w:rPr>
        <w:t xml:space="preserve">of either party </w:t>
      </w:r>
      <w:r w:rsidRPr="00CA5366">
        <w:rPr>
          <w:rFonts w:ascii="Quicksand Light" w:hAnsi="Quicksand Light"/>
          <w:sz w:val="20"/>
        </w:rPr>
        <w:t xml:space="preserve">in contract, tort (including negligence) or otherwise, however arising, under or in connection with this </w:t>
      </w:r>
      <w:r w:rsidR="000F6E29" w:rsidRPr="00CA5366">
        <w:rPr>
          <w:rFonts w:ascii="Quicksand Light" w:hAnsi="Quicksand Light"/>
          <w:sz w:val="20"/>
        </w:rPr>
        <w:t>A</w:t>
      </w:r>
      <w:r w:rsidRPr="00CA5366">
        <w:rPr>
          <w:rFonts w:ascii="Quicksand Light" w:hAnsi="Quicksand Light"/>
          <w:sz w:val="20"/>
        </w:rPr>
        <w:t>greement shall be limited to the amount of the Sponsorship Fee.</w:t>
      </w:r>
      <w:bookmarkEnd w:id="37"/>
    </w:p>
    <w:p w14:paraId="12C48DE1" w14:textId="2AC16B25" w:rsidR="0055271F" w:rsidRPr="00CA5366" w:rsidRDefault="00DC5EFB" w:rsidP="0055271F">
      <w:pPr>
        <w:pStyle w:val="TitleClause"/>
        <w:rPr>
          <w:rFonts w:ascii="Quicksand Light" w:hAnsi="Quicksand Light"/>
          <w:b w:val="0"/>
          <w:sz w:val="20"/>
        </w:rPr>
      </w:pPr>
      <w:bookmarkStart w:id="38" w:name="_Hlk42527291"/>
      <w:bookmarkEnd w:id="26"/>
      <w:r w:rsidRPr="00CA5366">
        <w:rPr>
          <w:rFonts w:ascii="Quicksand Light" w:hAnsi="Quicksand Light"/>
          <w:b w:val="0"/>
          <w:sz w:val="20"/>
        </w:rPr>
        <w:t>EVENT CANCELLATION</w:t>
      </w:r>
    </w:p>
    <w:p w14:paraId="7E9CE12F" w14:textId="40255E6A" w:rsidR="00DC5EFB" w:rsidRPr="00CA5366" w:rsidRDefault="0055271F" w:rsidP="00552AB5">
      <w:pPr>
        <w:pStyle w:val="Untitledsubclause1"/>
        <w:rPr>
          <w:rFonts w:ascii="Quicksand Light" w:hAnsi="Quicksand Light"/>
          <w:sz w:val="20"/>
        </w:rPr>
      </w:pPr>
      <w:bookmarkStart w:id="39" w:name="a1024096"/>
      <w:r w:rsidRPr="00CA5366">
        <w:rPr>
          <w:rFonts w:ascii="Quicksand Light" w:hAnsi="Quicksand Light"/>
          <w:sz w:val="20"/>
        </w:rPr>
        <w:t xml:space="preserve">The </w:t>
      </w:r>
      <w:r w:rsidR="00DC5EFB" w:rsidRPr="00CA5366">
        <w:rPr>
          <w:rFonts w:ascii="Quicksand Light" w:hAnsi="Quicksand Light"/>
          <w:sz w:val="20"/>
        </w:rPr>
        <w:t xml:space="preserve">Charity </w:t>
      </w:r>
      <w:r w:rsidRPr="00CA5366">
        <w:rPr>
          <w:rFonts w:ascii="Quicksand Light" w:hAnsi="Quicksand Light"/>
          <w:sz w:val="20"/>
        </w:rPr>
        <w:t xml:space="preserve">reserves the right to cancel </w:t>
      </w:r>
      <w:r w:rsidR="00DC5EFB" w:rsidRPr="00CA5366">
        <w:rPr>
          <w:rFonts w:ascii="Quicksand Light" w:hAnsi="Quicksand Light"/>
          <w:sz w:val="20"/>
        </w:rPr>
        <w:t xml:space="preserve">or abandon any </w:t>
      </w:r>
      <w:r w:rsidRPr="00CA5366">
        <w:rPr>
          <w:rFonts w:ascii="Quicksand Light" w:hAnsi="Quicksand Light"/>
          <w:sz w:val="20"/>
        </w:rPr>
        <w:t>Event for any reason (including, without limitation, by reason of a Force Majeure Event)</w:t>
      </w:r>
      <w:r w:rsidR="007C6244" w:rsidRPr="00CA5366">
        <w:rPr>
          <w:rFonts w:ascii="Quicksand Light" w:hAnsi="Quicksand Light"/>
          <w:sz w:val="20"/>
        </w:rPr>
        <w:t xml:space="preserve"> whether with prior notice or otherwise</w:t>
      </w:r>
      <w:r w:rsidRPr="00CA5366">
        <w:rPr>
          <w:rFonts w:ascii="Quicksand Light" w:hAnsi="Quicksand Light"/>
          <w:sz w:val="20"/>
        </w:rPr>
        <w:t xml:space="preserve">. The </w:t>
      </w:r>
      <w:r w:rsidR="00DC5EFB" w:rsidRPr="00CA5366">
        <w:rPr>
          <w:rFonts w:ascii="Quicksand Light" w:hAnsi="Quicksand Light"/>
          <w:sz w:val="20"/>
        </w:rPr>
        <w:t xml:space="preserve">Charity </w:t>
      </w:r>
      <w:r w:rsidRPr="00CA5366">
        <w:rPr>
          <w:rFonts w:ascii="Quicksand Light" w:hAnsi="Quicksand Light"/>
          <w:sz w:val="20"/>
        </w:rPr>
        <w:t xml:space="preserve">shall notify the Sponsor of </w:t>
      </w:r>
      <w:r w:rsidR="00DC5EFB" w:rsidRPr="00CA5366">
        <w:rPr>
          <w:rFonts w:ascii="Quicksand Light" w:hAnsi="Quicksand Light"/>
          <w:sz w:val="20"/>
        </w:rPr>
        <w:t xml:space="preserve">any such </w:t>
      </w:r>
      <w:r w:rsidRPr="00CA5366">
        <w:rPr>
          <w:rFonts w:ascii="Quicksand Light" w:hAnsi="Quicksand Light"/>
          <w:sz w:val="20"/>
        </w:rPr>
        <w:t xml:space="preserve">cancellation </w:t>
      </w:r>
      <w:r w:rsidR="00DC5EFB" w:rsidRPr="00CA5366">
        <w:rPr>
          <w:rFonts w:ascii="Quicksand Light" w:hAnsi="Quicksand Light"/>
          <w:sz w:val="20"/>
        </w:rPr>
        <w:t xml:space="preserve">or abandonment </w:t>
      </w:r>
      <w:r w:rsidRPr="00CA5366">
        <w:rPr>
          <w:rFonts w:ascii="Quicksand Light" w:hAnsi="Quicksand Light"/>
          <w:sz w:val="20"/>
        </w:rPr>
        <w:t>as soon as possible</w:t>
      </w:r>
      <w:r w:rsidR="00DC5EFB" w:rsidRPr="00CA5366">
        <w:rPr>
          <w:rFonts w:ascii="Quicksand Light" w:hAnsi="Quicksand Light"/>
          <w:sz w:val="20"/>
        </w:rPr>
        <w:t xml:space="preserve">. </w:t>
      </w:r>
    </w:p>
    <w:bookmarkEnd w:id="39"/>
    <w:p w14:paraId="3281E70C" w14:textId="44C6E5C9" w:rsidR="00DC5EFB" w:rsidRPr="00CA5366" w:rsidRDefault="007E48A7" w:rsidP="0004710D">
      <w:pPr>
        <w:pStyle w:val="Untitledsubclause1"/>
        <w:rPr>
          <w:rFonts w:ascii="Quicksand Light" w:hAnsi="Quicksand Light"/>
          <w:sz w:val="20"/>
          <w:szCs w:val="18"/>
        </w:rPr>
      </w:pPr>
      <w:r w:rsidRPr="00CA5366">
        <w:rPr>
          <w:rFonts w:ascii="Quicksand Light" w:hAnsi="Quicksand Light"/>
          <w:sz w:val="20"/>
          <w:szCs w:val="18"/>
        </w:rPr>
        <w:t xml:space="preserve">Where </w:t>
      </w:r>
      <w:r w:rsidR="0004710D" w:rsidRPr="00CA5366">
        <w:rPr>
          <w:rFonts w:ascii="Quicksand Light" w:hAnsi="Quicksand Light"/>
          <w:sz w:val="20"/>
          <w:szCs w:val="18"/>
        </w:rPr>
        <w:t xml:space="preserve">the Charity cancels </w:t>
      </w:r>
      <w:r w:rsidRPr="00CA5366">
        <w:rPr>
          <w:rFonts w:ascii="Quicksand Light" w:hAnsi="Quicksand Light"/>
          <w:sz w:val="20"/>
          <w:szCs w:val="18"/>
        </w:rPr>
        <w:t xml:space="preserve">or abandons </w:t>
      </w:r>
      <w:r w:rsidR="0004710D" w:rsidRPr="00CA5366">
        <w:rPr>
          <w:rFonts w:ascii="Quicksand Light" w:hAnsi="Quicksand Light"/>
          <w:sz w:val="20"/>
          <w:szCs w:val="18"/>
        </w:rPr>
        <w:t xml:space="preserve">an Event due to a Force Majeure Event, </w:t>
      </w:r>
      <w:r w:rsidR="00DC5EFB" w:rsidRPr="00CA5366">
        <w:rPr>
          <w:rFonts w:ascii="Quicksand Light" w:hAnsi="Quicksand Light"/>
          <w:sz w:val="20"/>
          <w:szCs w:val="18"/>
        </w:rPr>
        <w:t>the Charity shall not be obliged to refund any part of the Sponsorship Fee</w:t>
      </w:r>
      <w:r w:rsidR="009965D8" w:rsidRPr="00CA5366">
        <w:rPr>
          <w:rFonts w:ascii="Quicksand Light" w:hAnsi="Quicksand Light"/>
          <w:sz w:val="20"/>
          <w:szCs w:val="18"/>
        </w:rPr>
        <w:t xml:space="preserve">, Without prejudice to the generality of the foregoing, </w:t>
      </w:r>
      <w:r w:rsidR="00DC5EFB" w:rsidRPr="00CA5366">
        <w:rPr>
          <w:rFonts w:ascii="Quicksand Light" w:hAnsi="Quicksand Light"/>
          <w:sz w:val="20"/>
          <w:szCs w:val="18"/>
        </w:rPr>
        <w:t>the Charity shall in good faith take all actions reasonably practicable to recover any monies from third party suppliers</w:t>
      </w:r>
      <w:r w:rsidR="009965D8" w:rsidRPr="00CA5366">
        <w:rPr>
          <w:rFonts w:ascii="Quicksand Light" w:hAnsi="Quicksand Light"/>
          <w:sz w:val="20"/>
          <w:szCs w:val="18"/>
        </w:rPr>
        <w:t xml:space="preserve"> to the extent </w:t>
      </w:r>
      <w:r w:rsidR="00B95B7F" w:rsidRPr="00CA5366">
        <w:rPr>
          <w:rFonts w:ascii="Quicksand Light" w:hAnsi="Quicksand Light"/>
          <w:sz w:val="20"/>
          <w:szCs w:val="18"/>
        </w:rPr>
        <w:t>reasonably</w:t>
      </w:r>
      <w:r w:rsidR="00E41084" w:rsidRPr="00CA5366">
        <w:rPr>
          <w:rFonts w:ascii="Quicksand Light" w:hAnsi="Quicksand Light"/>
          <w:sz w:val="20"/>
          <w:szCs w:val="18"/>
        </w:rPr>
        <w:t xml:space="preserve"> </w:t>
      </w:r>
      <w:r w:rsidR="009965D8" w:rsidRPr="00CA5366">
        <w:rPr>
          <w:rFonts w:ascii="Quicksand Light" w:hAnsi="Quicksand Light"/>
          <w:sz w:val="20"/>
          <w:szCs w:val="18"/>
        </w:rPr>
        <w:t>possible</w:t>
      </w:r>
      <w:r w:rsidR="00DC5EFB" w:rsidRPr="00CA5366">
        <w:rPr>
          <w:rFonts w:ascii="Quicksand Light" w:hAnsi="Quicksand Light"/>
          <w:sz w:val="20"/>
          <w:szCs w:val="18"/>
        </w:rPr>
        <w:t xml:space="preserve">.  </w:t>
      </w:r>
    </w:p>
    <w:bookmarkEnd w:id="5"/>
    <w:bookmarkEnd w:id="38"/>
    <w:p w14:paraId="3494FCCA" w14:textId="0CDA4300" w:rsidR="00635D24" w:rsidRPr="00CA5366" w:rsidRDefault="00FB7776" w:rsidP="00635D24">
      <w:pPr>
        <w:pStyle w:val="TitleClause"/>
        <w:rPr>
          <w:rFonts w:ascii="Quicksand Light" w:hAnsi="Quicksand Light"/>
          <w:b w:val="0"/>
          <w:sz w:val="20"/>
        </w:rPr>
      </w:pPr>
      <w:r w:rsidRPr="00CA5366">
        <w:rPr>
          <w:rFonts w:ascii="Quicksand Light" w:hAnsi="Quicksand Light"/>
          <w:b w:val="0"/>
          <w:sz w:val="20"/>
        </w:rPr>
        <w:t>TERM AND TERMINATION</w:t>
      </w:r>
    </w:p>
    <w:p w14:paraId="7AC06C54" w14:textId="42728761" w:rsidR="0055271F" w:rsidRPr="00CA5366" w:rsidRDefault="00635D24" w:rsidP="006B1947">
      <w:pPr>
        <w:pStyle w:val="Untitledsubclause1"/>
        <w:rPr>
          <w:rFonts w:ascii="Quicksand Light" w:hAnsi="Quicksand Light"/>
          <w:sz w:val="20"/>
        </w:rPr>
      </w:pPr>
      <w:bookmarkStart w:id="40" w:name="a830741"/>
      <w:r w:rsidRPr="00CA5366">
        <w:rPr>
          <w:rFonts w:ascii="Quicksand Light" w:hAnsi="Quicksand Light"/>
          <w:sz w:val="20"/>
        </w:rPr>
        <w:t xml:space="preserve">This </w:t>
      </w:r>
      <w:r w:rsidR="0055271F" w:rsidRPr="00CA5366">
        <w:rPr>
          <w:rFonts w:ascii="Quicksand Light" w:hAnsi="Quicksand Light"/>
          <w:sz w:val="20"/>
        </w:rPr>
        <w:t>A</w:t>
      </w:r>
      <w:r w:rsidRPr="00CA5366">
        <w:rPr>
          <w:rFonts w:ascii="Quicksand Light" w:hAnsi="Quicksand Light"/>
          <w:sz w:val="20"/>
        </w:rPr>
        <w:t>greement shall commence on the Commencement Date and shall continue</w:t>
      </w:r>
      <w:r w:rsidR="0055271F" w:rsidRPr="00CA5366">
        <w:rPr>
          <w:rFonts w:ascii="Quicksand Light" w:hAnsi="Quicksand Light"/>
          <w:sz w:val="20"/>
        </w:rPr>
        <w:t xml:space="preserve"> until the Termination Date</w:t>
      </w:r>
      <w:r w:rsidRPr="00CA5366">
        <w:rPr>
          <w:rFonts w:ascii="Quicksand Light" w:hAnsi="Quicksand Light"/>
          <w:sz w:val="20"/>
        </w:rPr>
        <w:t>.</w:t>
      </w:r>
      <w:bookmarkEnd w:id="40"/>
      <w:r w:rsidR="00152301" w:rsidRPr="00CA5366">
        <w:rPr>
          <w:rFonts w:ascii="Quicksand Light" w:hAnsi="Quicksand Light"/>
          <w:sz w:val="20"/>
        </w:rPr>
        <w:t xml:space="preserve"> </w:t>
      </w:r>
      <w:r w:rsidR="0055271F" w:rsidRPr="00CA5366">
        <w:rPr>
          <w:rFonts w:ascii="Quicksand Light" w:hAnsi="Quicksand Light"/>
          <w:sz w:val="20"/>
        </w:rPr>
        <w:t xml:space="preserve">The parties may extend the Term by mutual agreement.  </w:t>
      </w:r>
    </w:p>
    <w:p w14:paraId="565B5B0F" w14:textId="4C90340F" w:rsidR="00635D24" w:rsidRPr="00CA5366" w:rsidRDefault="00635D24" w:rsidP="00635D24">
      <w:pPr>
        <w:pStyle w:val="Untitledsubclause1"/>
        <w:rPr>
          <w:rFonts w:ascii="Quicksand Light" w:hAnsi="Quicksand Light"/>
          <w:sz w:val="20"/>
        </w:rPr>
      </w:pPr>
      <w:bookmarkStart w:id="41" w:name="a707878"/>
      <w:bookmarkStart w:id="42" w:name="_Hlk42527367"/>
      <w:r w:rsidRPr="00CA5366">
        <w:rPr>
          <w:rFonts w:ascii="Quicksand Light" w:hAnsi="Quicksand Light"/>
          <w:sz w:val="20"/>
        </w:rPr>
        <w:t xml:space="preserve">Without affecting any other right or remedy available to it, either party may terminate this </w:t>
      </w:r>
      <w:r w:rsidR="006E0B1E" w:rsidRPr="00CA5366">
        <w:rPr>
          <w:rFonts w:ascii="Quicksand Light" w:hAnsi="Quicksand Light"/>
          <w:sz w:val="20"/>
        </w:rPr>
        <w:t>A</w:t>
      </w:r>
      <w:r w:rsidRPr="00CA5366">
        <w:rPr>
          <w:rFonts w:ascii="Quicksand Light" w:hAnsi="Quicksand Light"/>
          <w:sz w:val="20"/>
        </w:rPr>
        <w:t>greement with immediate effect by giving written notice to the other party if:</w:t>
      </w:r>
      <w:bookmarkEnd w:id="41"/>
    </w:p>
    <w:p w14:paraId="55248EAC" w14:textId="4A016F70" w:rsidR="00635D24" w:rsidRPr="00CA5366" w:rsidRDefault="00635D24" w:rsidP="00635D24">
      <w:pPr>
        <w:pStyle w:val="Untitledsubclause2"/>
        <w:rPr>
          <w:rFonts w:ascii="Quicksand Light" w:hAnsi="Quicksand Light"/>
          <w:sz w:val="20"/>
        </w:rPr>
      </w:pPr>
      <w:bookmarkStart w:id="43" w:name="a544691"/>
      <w:r w:rsidRPr="00CA5366">
        <w:rPr>
          <w:rFonts w:ascii="Quicksand Light" w:hAnsi="Quicksand Light"/>
          <w:sz w:val="20"/>
        </w:rPr>
        <w:t xml:space="preserve">the other party commits a material breach of any term of this </w:t>
      </w:r>
      <w:r w:rsidR="006E0B1E" w:rsidRPr="00CA5366">
        <w:rPr>
          <w:rFonts w:ascii="Quicksand Light" w:hAnsi="Quicksand Light"/>
          <w:sz w:val="20"/>
        </w:rPr>
        <w:t>A</w:t>
      </w:r>
      <w:r w:rsidRPr="00CA5366">
        <w:rPr>
          <w:rFonts w:ascii="Quicksand Light" w:hAnsi="Quicksand Light"/>
          <w:sz w:val="20"/>
        </w:rPr>
        <w:t xml:space="preserve">greement </w:t>
      </w:r>
      <w:r w:rsidR="006E0B1E" w:rsidRPr="00CA5366">
        <w:rPr>
          <w:rFonts w:ascii="Quicksand Light" w:hAnsi="Quicksand Light"/>
          <w:sz w:val="20"/>
        </w:rPr>
        <w:t>and, where such breach is capable of remedy, fails to remedy such breach within five days of notice to do so</w:t>
      </w:r>
      <w:r w:rsidRPr="00CA5366">
        <w:rPr>
          <w:rFonts w:ascii="Quicksand Light" w:hAnsi="Quicksand Light"/>
          <w:sz w:val="20"/>
        </w:rPr>
        <w:t>;</w:t>
      </w:r>
      <w:bookmarkEnd w:id="43"/>
      <w:r w:rsidR="006E0B1E" w:rsidRPr="00CA5366">
        <w:rPr>
          <w:rFonts w:ascii="Quicksand Light" w:hAnsi="Quicksand Light"/>
          <w:sz w:val="20"/>
        </w:rPr>
        <w:t xml:space="preserve"> or</w:t>
      </w:r>
    </w:p>
    <w:p w14:paraId="7B84EA2B" w14:textId="620E81B9" w:rsidR="00635D24" w:rsidRPr="00CA5366" w:rsidRDefault="00635D24" w:rsidP="00635D24">
      <w:pPr>
        <w:pStyle w:val="Untitledsubclause2"/>
        <w:rPr>
          <w:rFonts w:ascii="Quicksand Light" w:hAnsi="Quicksand Light"/>
          <w:sz w:val="20"/>
        </w:rPr>
      </w:pPr>
      <w:bookmarkStart w:id="44" w:name="a804694"/>
      <w:r w:rsidRPr="00CA5366">
        <w:rPr>
          <w:rFonts w:ascii="Quicksand Light" w:hAnsi="Quicksand Light"/>
          <w:sz w:val="20"/>
        </w:rPr>
        <w:t>the other party suspends, or threatens to suspend, payment of its debts or is unable to pay its debts as they fall due or admits inability to pay its debts</w:t>
      </w:r>
      <w:r w:rsidR="006E0B1E" w:rsidRPr="00CA5366">
        <w:rPr>
          <w:rFonts w:ascii="Quicksand Light" w:hAnsi="Quicksand Light"/>
          <w:sz w:val="20"/>
        </w:rPr>
        <w:t>, or any steps are taken to initiate bankruptcy or insolvency proceedings against such party, or to enforce against such party's assets, in any jurisdictio</w:t>
      </w:r>
      <w:bookmarkEnd w:id="44"/>
      <w:r w:rsidR="006E0B1E" w:rsidRPr="00CA5366">
        <w:rPr>
          <w:rFonts w:ascii="Quicksand Light" w:hAnsi="Quicksand Light"/>
          <w:sz w:val="20"/>
        </w:rPr>
        <w:t>n.</w:t>
      </w:r>
    </w:p>
    <w:p w14:paraId="09949005" w14:textId="74B37AB0" w:rsidR="00635D24" w:rsidRPr="00CA5366" w:rsidRDefault="00635D24" w:rsidP="00635D24">
      <w:pPr>
        <w:pStyle w:val="Untitledsubclause1"/>
        <w:rPr>
          <w:rFonts w:ascii="Quicksand Light" w:hAnsi="Quicksand Light"/>
          <w:sz w:val="20"/>
        </w:rPr>
      </w:pPr>
      <w:bookmarkStart w:id="45" w:name="a395529"/>
      <w:r w:rsidRPr="00CA5366">
        <w:rPr>
          <w:rFonts w:ascii="Quicksand Light" w:hAnsi="Quicksand Light"/>
          <w:sz w:val="20"/>
        </w:rPr>
        <w:t xml:space="preserve">On termination or expiry of this </w:t>
      </w:r>
      <w:r w:rsidR="006E0B1E" w:rsidRPr="00CA5366">
        <w:rPr>
          <w:rFonts w:ascii="Quicksand Light" w:hAnsi="Quicksand Light"/>
          <w:sz w:val="20"/>
        </w:rPr>
        <w:t>A</w:t>
      </w:r>
      <w:r w:rsidRPr="00CA5366">
        <w:rPr>
          <w:rFonts w:ascii="Quicksand Light" w:hAnsi="Quicksand Light"/>
          <w:sz w:val="20"/>
        </w:rPr>
        <w:t>greement:</w:t>
      </w:r>
      <w:bookmarkEnd w:id="45"/>
    </w:p>
    <w:p w14:paraId="2365BB0E" w14:textId="7DA0AEA2" w:rsidR="00635D24" w:rsidRPr="00CA5366" w:rsidRDefault="00635D24" w:rsidP="00635D24">
      <w:pPr>
        <w:pStyle w:val="Untitledsubclause2"/>
        <w:rPr>
          <w:rFonts w:ascii="Quicksand Light" w:hAnsi="Quicksand Light"/>
          <w:sz w:val="20"/>
        </w:rPr>
      </w:pPr>
      <w:bookmarkStart w:id="46" w:name="a910824"/>
      <w:r w:rsidRPr="00CA5366">
        <w:rPr>
          <w:rFonts w:ascii="Quicksand Light" w:hAnsi="Quicksand Light"/>
          <w:sz w:val="20"/>
        </w:rPr>
        <w:t xml:space="preserve">the Sponsorship Rights shall immediately terminate </w:t>
      </w:r>
      <w:r w:rsidR="00152301" w:rsidRPr="00CA5366">
        <w:rPr>
          <w:rFonts w:ascii="Quicksand Light" w:hAnsi="Quicksand Light"/>
          <w:sz w:val="20"/>
        </w:rPr>
        <w:t>for all purposes</w:t>
      </w:r>
      <w:r w:rsidRPr="00CA5366">
        <w:rPr>
          <w:rFonts w:ascii="Quicksand Light" w:hAnsi="Quicksand Light"/>
          <w:sz w:val="20"/>
        </w:rPr>
        <w:t>;</w:t>
      </w:r>
      <w:bookmarkEnd w:id="46"/>
    </w:p>
    <w:p w14:paraId="10C5BFA6" w14:textId="230E8FB1" w:rsidR="00635D24" w:rsidRPr="00CA5366" w:rsidRDefault="006E0B1E" w:rsidP="00635D24">
      <w:pPr>
        <w:pStyle w:val="Untitledsubclause2"/>
        <w:rPr>
          <w:rFonts w:ascii="Quicksand Light" w:hAnsi="Quicksand Light"/>
          <w:sz w:val="20"/>
        </w:rPr>
      </w:pPr>
      <w:bookmarkStart w:id="47" w:name="a773967"/>
      <w:r w:rsidRPr="00CA5366">
        <w:rPr>
          <w:rFonts w:ascii="Quicksand Light" w:hAnsi="Quicksand Light"/>
          <w:sz w:val="20"/>
        </w:rPr>
        <w:t xml:space="preserve">each party shall immediately cease making public reference to any </w:t>
      </w:r>
      <w:r w:rsidR="00635D24" w:rsidRPr="00CA5366">
        <w:rPr>
          <w:rFonts w:ascii="Quicksand Light" w:hAnsi="Quicksand Light"/>
          <w:sz w:val="20"/>
        </w:rPr>
        <w:t xml:space="preserve">previous </w:t>
      </w:r>
      <w:r w:rsidRPr="00CA5366">
        <w:rPr>
          <w:rFonts w:ascii="Quicksand Light" w:hAnsi="Quicksand Light"/>
          <w:sz w:val="20"/>
        </w:rPr>
        <w:t xml:space="preserve">sponsorship </w:t>
      </w:r>
      <w:r w:rsidR="00635D24" w:rsidRPr="00CA5366">
        <w:rPr>
          <w:rFonts w:ascii="Quicksand Light" w:hAnsi="Quicksand Light"/>
          <w:sz w:val="20"/>
        </w:rPr>
        <w:t xml:space="preserve">connection with the </w:t>
      </w:r>
      <w:r w:rsidRPr="00CA5366">
        <w:rPr>
          <w:rFonts w:ascii="Quicksand Light" w:hAnsi="Quicksand Light"/>
          <w:sz w:val="20"/>
        </w:rPr>
        <w:t>other</w:t>
      </w:r>
      <w:r w:rsidR="00635D24" w:rsidRPr="00CA5366">
        <w:rPr>
          <w:rFonts w:ascii="Quicksand Light" w:hAnsi="Quicksand Light"/>
          <w:sz w:val="20"/>
        </w:rPr>
        <w:t>;</w:t>
      </w:r>
      <w:bookmarkEnd w:id="47"/>
    </w:p>
    <w:p w14:paraId="70017876" w14:textId="49651242" w:rsidR="00635D24" w:rsidRPr="00CA5366" w:rsidRDefault="00635D24" w:rsidP="00635D24">
      <w:pPr>
        <w:pStyle w:val="Untitledsubclause2"/>
        <w:rPr>
          <w:rFonts w:ascii="Quicksand Light" w:hAnsi="Quicksand Light"/>
          <w:sz w:val="20"/>
        </w:rPr>
      </w:pPr>
      <w:bookmarkStart w:id="48" w:name="a205856"/>
      <w:r w:rsidRPr="00CA5366">
        <w:rPr>
          <w:rFonts w:ascii="Quicksand Light" w:hAnsi="Quicksand Light"/>
          <w:sz w:val="20"/>
        </w:rPr>
        <w:lastRenderedPageBreak/>
        <w:t xml:space="preserve">each party shall pay to the other any sums that are outstanding and to be accounted for under this </w:t>
      </w:r>
      <w:r w:rsidR="006E0B1E" w:rsidRPr="00CA5366">
        <w:rPr>
          <w:rFonts w:ascii="Quicksand Light" w:hAnsi="Quicksand Light"/>
          <w:sz w:val="20"/>
        </w:rPr>
        <w:t>A</w:t>
      </w:r>
      <w:r w:rsidRPr="00CA5366">
        <w:rPr>
          <w:rFonts w:ascii="Quicksand Light" w:hAnsi="Quicksand Light"/>
          <w:sz w:val="20"/>
        </w:rPr>
        <w:t>greement;</w:t>
      </w:r>
      <w:bookmarkEnd w:id="48"/>
      <w:r w:rsidR="006E0B1E" w:rsidRPr="00CA5366">
        <w:rPr>
          <w:rFonts w:ascii="Quicksand Light" w:hAnsi="Quicksand Light"/>
          <w:sz w:val="20"/>
        </w:rPr>
        <w:t xml:space="preserve"> and</w:t>
      </w:r>
    </w:p>
    <w:p w14:paraId="037738E9" w14:textId="1BD2B765" w:rsidR="00635D24" w:rsidRPr="00CA5366" w:rsidRDefault="00635D24" w:rsidP="00635D24">
      <w:pPr>
        <w:pStyle w:val="Untitledsubclause2"/>
        <w:rPr>
          <w:rFonts w:ascii="Quicksand Light" w:hAnsi="Quicksand Light"/>
          <w:sz w:val="20"/>
        </w:rPr>
      </w:pPr>
      <w:bookmarkStart w:id="49" w:name="a1011001"/>
      <w:r w:rsidRPr="00CA5366">
        <w:rPr>
          <w:rFonts w:ascii="Quicksand Light" w:hAnsi="Quicksand Light"/>
          <w:sz w:val="20"/>
        </w:rPr>
        <w:t xml:space="preserve">the following clauses shall continue in force: clause </w:t>
      </w:r>
      <w:r w:rsidR="006E0B1E" w:rsidRPr="00CA5366">
        <w:rPr>
          <w:rFonts w:ascii="Quicksand Light" w:hAnsi="Quicksand Light"/>
          <w:sz w:val="20"/>
        </w:rPr>
        <w:t>3</w:t>
      </w:r>
      <w:r w:rsidRPr="00CA5366">
        <w:rPr>
          <w:rFonts w:ascii="Quicksand Light" w:hAnsi="Quicksand Light"/>
          <w:sz w:val="20"/>
        </w:rPr>
        <w:t xml:space="preserve"> (Limitation of liability), clause </w:t>
      </w:r>
      <w:r w:rsidR="00852C1C" w:rsidRPr="00CA5366">
        <w:rPr>
          <w:rFonts w:ascii="Quicksand Light" w:hAnsi="Quicksand Light"/>
          <w:sz w:val="20"/>
        </w:rPr>
        <w:t>4</w:t>
      </w:r>
      <w:r w:rsidRPr="00CA5366">
        <w:rPr>
          <w:rFonts w:ascii="Quicksand Light" w:hAnsi="Quicksand Light"/>
          <w:sz w:val="20"/>
        </w:rPr>
        <w:t xml:space="preserve"> (Event cancellation), clause </w:t>
      </w:r>
      <w:r w:rsidR="00852C1C" w:rsidRPr="00CA5366">
        <w:rPr>
          <w:rFonts w:ascii="Quicksand Light" w:hAnsi="Quicksand Light"/>
          <w:sz w:val="20"/>
        </w:rPr>
        <w:t>5</w:t>
      </w:r>
      <w:r w:rsidRPr="00CA5366">
        <w:rPr>
          <w:rFonts w:ascii="Quicksand Light" w:hAnsi="Quicksand Light"/>
          <w:sz w:val="20"/>
        </w:rPr>
        <w:t xml:space="preserve"> (</w:t>
      </w:r>
      <w:r w:rsidR="006E0B1E" w:rsidRPr="00CA5366">
        <w:rPr>
          <w:rFonts w:ascii="Quicksand Light" w:hAnsi="Quicksand Light"/>
          <w:sz w:val="20"/>
        </w:rPr>
        <w:t xml:space="preserve">Term and </w:t>
      </w:r>
      <w:r w:rsidRPr="00CA5366">
        <w:rPr>
          <w:rFonts w:ascii="Quicksand Light" w:hAnsi="Quicksand Light"/>
          <w:sz w:val="20"/>
        </w:rPr>
        <w:t xml:space="preserve">termination), </w:t>
      </w:r>
      <w:r w:rsidR="00852C1C" w:rsidRPr="00CA5366">
        <w:rPr>
          <w:rFonts w:ascii="Quicksand Light" w:hAnsi="Quicksand Light"/>
          <w:sz w:val="20"/>
        </w:rPr>
        <w:t xml:space="preserve">and </w:t>
      </w:r>
      <w:r w:rsidRPr="00CA5366">
        <w:rPr>
          <w:rFonts w:ascii="Quicksand Light" w:hAnsi="Quicksand Light"/>
          <w:sz w:val="20"/>
        </w:rPr>
        <w:t xml:space="preserve">clause </w:t>
      </w:r>
      <w:r w:rsidR="00852C1C" w:rsidRPr="00CA5366">
        <w:rPr>
          <w:rFonts w:ascii="Quicksand Light" w:hAnsi="Quicksand Light"/>
          <w:sz w:val="20"/>
        </w:rPr>
        <w:t>6</w:t>
      </w:r>
      <w:r w:rsidRPr="00CA5366">
        <w:rPr>
          <w:rFonts w:ascii="Quicksand Light" w:hAnsi="Quicksand Light"/>
          <w:sz w:val="20"/>
        </w:rPr>
        <w:t xml:space="preserve"> (Confidentiality) to </w:t>
      </w:r>
      <w:r w:rsidR="00852C1C" w:rsidRPr="00CA5366">
        <w:rPr>
          <w:rFonts w:ascii="Quicksand Light" w:hAnsi="Quicksand Light"/>
          <w:sz w:val="20"/>
        </w:rPr>
        <w:t>12</w:t>
      </w:r>
      <w:r w:rsidRPr="00CA5366">
        <w:rPr>
          <w:rFonts w:ascii="Quicksand Light" w:hAnsi="Quicksand Light"/>
          <w:sz w:val="20"/>
        </w:rPr>
        <w:t xml:space="preserve"> (Governing law and jurisdiction).</w:t>
      </w:r>
      <w:bookmarkEnd w:id="49"/>
    </w:p>
    <w:p w14:paraId="146B366A" w14:textId="2DCB4E13" w:rsidR="00635D24" w:rsidRPr="00CA5366" w:rsidRDefault="00635D24" w:rsidP="00635D24">
      <w:pPr>
        <w:pStyle w:val="Untitledsubclause1"/>
        <w:rPr>
          <w:rFonts w:ascii="Quicksand Light" w:hAnsi="Quicksand Light"/>
          <w:sz w:val="20"/>
        </w:rPr>
      </w:pPr>
      <w:bookmarkStart w:id="50" w:name="a1005168"/>
      <w:r w:rsidRPr="00CA5366">
        <w:rPr>
          <w:rFonts w:ascii="Quicksand Light" w:hAnsi="Quicksand Light"/>
          <w:sz w:val="20"/>
        </w:rPr>
        <w:t xml:space="preserve">Termination or expiry of this </w:t>
      </w:r>
      <w:r w:rsidR="006E0B1E" w:rsidRPr="00CA5366">
        <w:rPr>
          <w:rFonts w:ascii="Quicksand Light" w:hAnsi="Quicksand Light"/>
          <w:sz w:val="20"/>
        </w:rPr>
        <w:t>A</w:t>
      </w:r>
      <w:r w:rsidRPr="00CA5366">
        <w:rPr>
          <w:rFonts w:ascii="Quicksand Light" w:hAnsi="Quicksand Light"/>
          <w:sz w:val="20"/>
        </w:rPr>
        <w:t>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bookmarkEnd w:id="50"/>
    </w:p>
    <w:p w14:paraId="7B03CB39" w14:textId="6BF06067" w:rsidR="00635D24" w:rsidRPr="00CA5366" w:rsidRDefault="00635D24" w:rsidP="00FC1E37">
      <w:pPr>
        <w:pStyle w:val="TitleClause"/>
        <w:rPr>
          <w:rFonts w:ascii="Quicksand Light" w:hAnsi="Quicksand Light"/>
          <w:b w:val="0"/>
          <w:sz w:val="20"/>
        </w:rPr>
      </w:pPr>
      <w:bookmarkStart w:id="51" w:name="a904187"/>
      <w:r w:rsidRPr="00CA5366">
        <w:rPr>
          <w:rFonts w:ascii="Quicksand Light" w:hAnsi="Quicksand Light"/>
          <w:b w:val="0"/>
          <w:sz w:val="20"/>
        </w:rPr>
        <w:t xml:space="preserve"> </w:t>
      </w:r>
      <w:bookmarkStart w:id="52" w:name="_Hlk42528365"/>
      <w:bookmarkEnd w:id="42"/>
      <w:bookmarkEnd w:id="51"/>
      <w:r w:rsidR="006E0B1E" w:rsidRPr="00CA5366">
        <w:rPr>
          <w:rFonts w:ascii="Quicksand Light" w:hAnsi="Quicksand Light"/>
          <w:b w:val="0"/>
          <w:sz w:val="20"/>
        </w:rPr>
        <w:t>CONFIDENTIALITY</w:t>
      </w:r>
    </w:p>
    <w:p w14:paraId="13F0541F" w14:textId="77777777" w:rsidR="00635D24" w:rsidRPr="00CA5366" w:rsidRDefault="00635D24" w:rsidP="00635D24">
      <w:pPr>
        <w:pStyle w:val="Untitledsubclause1"/>
        <w:rPr>
          <w:rFonts w:ascii="Quicksand Light" w:hAnsi="Quicksand Light"/>
          <w:sz w:val="20"/>
        </w:rPr>
      </w:pPr>
      <w:bookmarkStart w:id="53" w:name="a762188"/>
      <w:r w:rsidRPr="00CA5366">
        <w:rPr>
          <w:rFonts w:ascii="Quicksand Light" w:hAnsi="Quicksand Light"/>
          <w:sz w:val="20"/>
        </w:rPr>
        <w:t>Each party shall keep the other party's Confidential Information confidential and shall not:</w:t>
      </w:r>
      <w:bookmarkEnd w:id="53"/>
    </w:p>
    <w:p w14:paraId="05D7D2B3" w14:textId="6415AEA2" w:rsidR="00635D24" w:rsidRPr="00CA5366" w:rsidRDefault="00635D24" w:rsidP="00635D24">
      <w:pPr>
        <w:pStyle w:val="Untitledsubclause2"/>
        <w:rPr>
          <w:rFonts w:ascii="Quicksand Light" w:hAnsi="Quicksand Light"/>
          <w:sz w:val="20"/>
        </w:rPr>
      </w:pPr>
      <w:bookmarkStart w:id="54" w:name="a906249"/>
      <w:r w:rsidRPr="00CA5366">
        <w:rPr>
          <w:rFonts w:ascii="Quicksand Light" w:hAnsi="Quicksand Light"/>
          <w:sz w:val="20"/>
        </w:rPr>
        <w:t xml:space="preserve">use such Confidential Information except for the purpose of exercising or performing its rights and obligations under or in connection with this </w:t>
      </w:r>
      <w:r w:rsidR="006E0B1E" w:rsidRPr="00CA5366">
        <w:rPr>
          <w:rFonts w:ascii="Quicksand Light" w:hAnsi="Quicksand Light"/>
          <w:sz w:val="20"/>
        </w:rPr>
        <w:t>a</w:t>
      </w:r>
      <w:r w:rsidRPr="00CA5366">
        <w:rPr>
          <w:rFonts w:ascii="Quicksand Light" w:hAnsi="Quicksand Light"/>
          <w:sz w:val="20"/>
        </w:rPr>
        <w:t>greement; or</w:t>
      </w:r>
      <w:bookmarkEnd w:id="54"/>
    </w:p>
    <w:p w14:paraId="43BAE1A9" w14:textId="77777777" w:rsidR="00635D24" w:rsidRPr="00CA5366" w:rsidRDefault="00635D24" w:rsidP="00635D24">
      <w:pPr>
        <w:pStyle w:val="Untitledsubclause2"/>
        <w:rPr>
          <w:rFonts w:ascii="Quicksand Light" w:hAnsi="Quicksand Light"/>
          <w:sz w:val="20"/>
        </w:rPr>
      </w:pPr>
      <w:bookmarkStart w:id="55" w:name="a528860"/>
      <w:r w:rsidRPr="00CA5366">
        <w:rPr>
          <w:rFonts w:ascii="Quicksand Light" w:hAnsi="Quicksand Light"/>
          <w:sz w:val="20"/>
        </w:rPr>
        <w:t>disclose such Confidential Information in whole or in part to any third party, except as expressly permitted by this clause.</w:t>
      </w:r>
      <w:bookmarkEnd w:id="55"/>
    </w:p>
    <w:p w14:paraId="51AD786F" w14:textId="7C5B8C46" w:rsidR="00635D24" w:rsidRPr="00CA5366" w:rsidRDefault="00635D24" w:rsidP="00635D24">
      <w:pPr>
        <w:pStyle w:val="Untitledsubclause1"/>
        <w:rPr>
          <w:rFonts w:ascii="Quicksand Light" w:hAnsi="Quicksand Light"/>
          <w:sz w:val="20"/>
        </w:rPr>
      </w:pPr>
      <w:bookmarkStart w:id="56" w:name="a463916"/>
      <w:r w:rsidRPr="00CA5366">
        <w:rPr>
          <w:rFonts w:ascii="Quicksand Light" w:hAnsi="Quicksand Light"/>
          <w:sz w:val="20"/>
        </w:rPr>
        <w:t xml:space="preserve">Each party reserves all rights in its Confidential Information. No rights or obligations in respect of a party's Confidential Information other than those expressly stated in this clause are granted to the other party, or to be implied from this </w:t>
      </w:r>
      <w:r w:rsidR="006E4E62" w:rsidRPr="00CA5366">
        <w:rPr>
          <w:rFonts w:ascii="Quicksand Light" w:hAnsi="Quicksand Light"/>
          <w:sz w:val="20"/>
        </w:rPr>
        <w:t>a</w:t>
      </w:r>
      <w:r w:rsidRPr="00CA5366">
        <w:rPr>
          <w:rFonts w:ascii="Quicksand Light" w:hAnsi="Quicksand Light"/>
          <w:sz w:val="20"/>
        </w:rPr>
        <w:t>greement.</w:t>
      </w:r>
      <w:bookmarkEnd w:id="56"/>
    </w:p>
    <w:p w14:paraId="7A74FC19" w14:textId="77777777" w:rsidR="006E4E62" w:rsidRPr="00CA5366" w:rsidRDefault="006E4E62" w:rsidP="006E4E62">
      <w:pPr>
        <w:pStyle w:val="Untitledsubclause1"/>
        <w:rPr>
          <w:rFonts w:ascii="Quicksand Light" w:hAnsi="Quicksand Light"/>
          <w:sz w:val="20"/>
        </w:rPr>
      </w:pPr>
      <w:bookmarkStart w:id="57" w:name="a224704"/>
      <w:bookmarkStart w:id="58" w:name="a756084"/>
      <w:r w:rsidRPr="00CA5366">
        <w:rPr>
          <w:rFonts w:ascii="Quicksand Light" w:hAnsi="Quicksand Light"/>
          <w:sz w:val="20"/>
        </w:rPr>
        <w:t>The provisions of this clause shall not apply to any Confidential Information that:</w:t>
      </w:r>
      <w:bookmarkEnd w:id="57"/>
    </w:p>
    <w:p w14:paraId="74F848E2" w14:textId="1E8C780C" w:rsidR="006E4E62" w:rsidRPr="00CA5366" w:rsidRDefault="006E4E62" w:rsidP="006E4E62">
      <w:pPr>
        <w:pStyle w:val="Untitledsubclause2"/>
        <w:rPr>
          <w:rFonts w:ascii="Quicksand Light" w:hAnsi="Quicksand Light"/>
          <w:sz w:val="20"/>
        </w:rPr>
      </w:pPr>
      <w:bookmarkStart w:id="59" w:name="a394818"/>
      <w:r w:rsidRPr="00CA5366">
        <w:rPr>
          <w:rFonts w:ascii="Quicksand Light" w:hAnsi="Quicksand Light"/>
          <w:sz w:val="20"/>
        </w:rPr>
        <w:t>is or becomes generally available to the public (other than as a result of its disclosure by the receiving party in breach of this clause);</w:t>
      </w:r>
      <w:bookmarkEnd w:id="59"/>
    </w:p>
    <w:p w14:paraId="4C0931A2" w14:textId="0406ABCB" w:rsidR="006E4E62" w:rsidRPr="00CA5366" w:rsidRDefault="006E4E62" w:rsidP="006E4E62">
      <w:pPr>
        <w:pStyle w:val="Untitledsubclause2"/>
        <w:rPr>
          <w:rFonts w:ascii="Quicksand Light" w:hAnsi="Quicksand Light"/>
          <w:sz w:val="20"/>
        </w:rPr>
      </w:pPr>
      <w:bookmarkStart w:id="60" w:name="a768117"/>
      <w:r w:rsidRPr="00CA5366">
        <w:rPr>
          <w:rFonts w:ascii="Quicksand Light" w:hAnsi="Quicksand Light"/>
          <w:sz w:val="20"/>
        </w:rPr>
        <w:t xml:space="preserve">was, is or becomes available to the receiving party on a non-confidential basis from a person who, to the receiving party's knowledge, is not bound by a confidentiality agreement with the disclosing party or otherwise prohibited from disclosing the information to the receiving party; </w:t>
      </w:r>
      <w:bookmarkEnd w:id="60"/>
    </w:p>
    <w:p w14:paraId="7B3AD8E1" w14:textId="77777777" w:rsidR="006E4E62" w:rsidRPr="00CA5366" w:rsidRDefault="006E4E62" w:rsidP="006E4E62">
      <w:pPr>
        <w:pStyle w:val="Untitledsubclause2"/>
        <w:rPr>
          <w:rFonts w:ascii="Quicksand Light" w:hAnsi="Quicksand Light"/>
          <w:sz w:val="20"/>
        </w:rPr>
      </w:pPr>
      <w:bookmarkStart w:id="61" w:name="a743044"/>
      <w:r w:rsidRPr="00CA5366">
        <w:rPr>
          <w:rFonts w:ascii="Quicksand Light" w:hAnsi="Quicksand Light"/>
          <w:sz w:val="20"/>
        </w:rPr>
        <w:t xml:space="preserve">the parties agree in writing is not confidential or may be disclosed; </w:t>
      </w:r>
    </w:p>
    <w:p w14:paraId="17C1FF60" w14:textId="5D3D395F" w:rsidR="006E4E62" w:rsidRPr="00CA5366" w:rsidRDefault="006E4E62" w:rsidP="006E4E62">
      <w:pPr>
        <w:pStyle w:val="Untitledsubclause2"/>
        <w:rPr>
          <w:rFonts w:ascii="Quicksand Light" w:hAnsi="Quicksand Light"/>
          <w:sz w:val="20"/>
        </w:rPr>
      </w:pPr>
      <w:r w:rsidRPr="00CA5366">
        <w:rPr>
          <w:rFonts w:ascii="Quicksand Light" w:hAnsi="Quicksand Light"/>
          <w:sz w:val="20"/>
        </w:rPr>
        <w:t>is required to be disclosed by law or applicable regulation; or</w:t>
      </w:r>
      <w:bookmarkEnd w:id="61"/>
    </w:p>
    <w:p w14:paraId="086ED275" w14:textId="10CEE235" w:rsidR="006E4E62" w:rsidRPr="00CA5366" w:rsidRDefault="006E4E62" w:rsidP="006E4E62">
      <w:pPr>
        <w:pStyle w:val="Untitledsubclause2"/>
        <w:rPr>
          <w:rFonts w:ascii="Quicksand Light" w:hAnsi="Quicksand Light"/>
          <w:sz w:val="20"/>
        </w:rPr>
      </w:pPr>
      <w:r w:rsidRPr="00CA5366">
        <w:rPr>
          <w:rFonts w:ascii="Quicksand Light" w:hAnsi="Quicksand Light"/>
          <w:sz w:val="20"/>
        </w:rPr>
        <w:fldChar w:fldCharType="begin"/>
      </w:r>
      <w:r w:rsidRPr="00CA5366">
        <w:rPr>
          <w:rFonts w:ascii="Quicksand Light" w:hAnsi="Quicksand Light"/>
          <w:sz w:val="20"/>
        </w:rPr>
        <w:fldChar w:fldCharType="end"/>
      </w:r>
      <w:bookmarkStart w:id="62" w:name="a573466"/>
      <w:r w:rsidRPr="00CA5366">
        <w:rPr>
          <w:rFonts w:ascii="Quicksand Light" w:hAnsi="Quicksand Light"/>
          <w:sz w:val="20"/>
        </w:rPr>
        <w:t>is developed by or for the receiving party independently of the information disclosed by the disclosing party.</w:t>
      </w:r>
      <w:bookmarkEnd w:id="62"/>
    </w:p>
    <w:p w14:paraId="797EB9EF" w14:textId="684F578B" w:rsidR="00635D24" w:rsidRPr="00CA5366" w:rsidRDefault="00252052" w:rsidP="00635D24">
      <w:pPr>
        <w:pStyle w:val="Untitledsubclause1"/>
        <w:rPr>
          <w:rFonts w:ascii="Quicksand Light" w:hAnsi="Quicksand Light"/>
          <w:sz w:val="20"/>
        </w:rPr>
      </w:pPr>
      <w:bookmarkStart w:id="63" w:name="a283818"/>
      <w:bookmarkEnd w:id="58"/>
      <w:r w:rsidRPr="00CA5366">
        <w:rPr>
          <w:rFonts w:ascii="Quicksand Light" w:hAnsi="Quicksand Light"/>
          <w:sz w:val="20"/>
        </w:rPr>
        <w:lastRenderedPageBreak/>
        <w:t xml:space="preserve">Neither </w:t>
      </w:r>
      <w:r w:rsidR="00635D24" w:rsidRPr="00CA5366">
        <w:rPr>
          <w:rFonts w:ascii="Quicksand Light" w:hAnsi="Quicksand Light"/>
          <w:sz w:val="20"/>
        </w:rPr>
        <w:t xml:space="preserve">party shall make, or permit any person to make, any public announcement, communication or circular concerning the existence, subject matter or terms of this </w:t>
      </w:r>
      <w:r w:rsidRPr="00CA5366">
        <w:rPr>
          <w:rFonts w:ascii="Quicksand Light" w:hAnsi="Quicksand Light"/>
          <w:sz w:val="20"/>
        </w:rPr>
        <w:t>A</w:t>
      </w:r>
      <w:r w:rsidR="00635D24" w:rsidRPr="00CA5366">
        <w:rPr>
          <w:rFonts w:ascii="Quicksand Light" w:hAnsi="Quicksand Light"/>
          <w:sz w:val="20"/>
        </w:rPr>
        <w:t xml:space="preserve">greement, the wider transactions contemplated by it, or the relationship between the parties, without the prior written consent of the other </w:t>
      </w:r>
      <w:r w:rsidRPr="00CA5366">
        <w:rPr>
          <w:rFonts w:ascii="Quicksand Light" w:hAnsi="Quicksand Light"/>
          <w:sz w:val="20"/>
        </w:rPr>
        <w:t>party</w:t>
      </w:r>
      <w:r w:rsidR="00635D24" w:rsidRPr="00CA5366">
        <w:rPr>
          <w:rFonts w:ascii="Quicksand Light" w:hAnsi="Quicksand Light"/>
          <w:sz w:val="20"/>
        </w:rPr>
        <w:t xml:space="preserve">. The parties shall consult together on the timing, contents and manner of release of any </w:t>
      </w:r>
      <w:r w:rsidRPr="00CA5366">
        <w:rPr>
          <w:rFonts w:ascii="Quicksand Light" w:hAnsi="Quicksand Light"/>
          <w:sz w:val="20"/>
        </w:rPr>
        <w:t xml:space="preserve">such </w:t>
      </w:r>
      <w:r w:rsidR="00635D24" w:rsidRPr="00CA5366">
        <w:rPr>
          <w:rFonts w:ascii="Quicksand Light" w:hAnsi="Quicksand Light"/>
          <w:sz w:val="20"/>
        </w:rPr>
        <w:t>announcement.</w:t>
      </w:r>
      <w:bookmarkEnd w:id="63"/>
    </w:p>
    <w:p w14:paraId="1FE47E81" w14:textId="77777777" w:rsidR="00252052" w:rsidRPr="00CA5366" w:rsidRDefault="00252052" w:rsidP="00252052">
      <w:pPr>
        <w:pStyle w:val="TitleClause"/>
        <w:rPr>
          <w:rFonts w:ascii="Quicksand Light" w:hAnsi="Quicksand Light"/>
          <w:b w:val="0"/>
          <w:sz w:val="20"/>
        </w:rPr>
      </w:pPr>
      <w:bookmarkStart w:id="64" w:name="a692377"/>
      <w:bookmarkStart w:id="65" w:name="_Toc256000022"/>
      <w:bookmarkStart w:id="66" w:name="a312670"/>
      <w:r w:rsidRPr="00CA5366">
        <w:rPr>
          <w:rFonts w:ascii="Quicksand Light" w:hAnsi="Quicksand Light"/>
          <w:b w:val="0"/>
          <w:sz w:val="20"/>
        </w:rPr>
        <w:t>TAX AND SET-OFF</w:t>
      </w:r>
      <w:bookmarkEnd w:id="64"/>
      <w:bookmarkEnd w:id="65"/>
    </w:p>
    <w:p w14:paraId="13319E0C" w14:textId="77777777" w:rsidR="00252052" w:rsidRPr="00CA5366" w:rsidRDefault="00635D24" w:rsidP="00252052">
      <w:pPr>
        <w:pStyle w:val="Untitledsubclause1"/>
        <w:rPr>
          <w:rFonts w:ascii="Quicksand Light" w:hAnsi="Quicksand Light"/>
          <w:sz w:val="20"/>
        </w:rPr>
      </w:pPr>
      <w:r w:rsidRPr="00CA5366">
        <w:rPr>
          <w:rFonts w:ascii="Quicksand Light" w:hAnsi="Quicksand Light"/>
          <w:sz w:val="20"/>
        </w:rPr>
        <w:t xml:space="preserve">All sums payable under this </w:t>
      </w:r>
      <w:r w:rsidR="00252052" w:rsidRPr="00CA5366">
        <w:rPr>
          <w:rFonts w:ascii="Quicksand Light" w:hAnsi="Quicksand Light"/>
          <w:sz w:val="20"/>
        </w:rPr>
        <w:t>a</w:t>
      </w:r>
      <w:r w:rsidRPr="00CA5366">
        <w:rPr>
          <w:rFonts w:ascii="Quicksand Light" w:hAnsi="Quicksand Light"/>
          <w:sz w:val="20"/>
        </w:rPr>
        <w:t xml:space="preserve">greement are exclusive of any </w:t>
      </w:r>
      <w:r w:rsidR="00252052" w:rsidRPr="00CA5366">
        <w:rPr>
          <w:rFonts w:ascii="Quicksand Light" w:hAnsi="Quicksand Light"/>
          <w:sz w:val="20"/>
        </w:rPr>
        <w:t xml:space="preserve">goods and services tax, value added tax or equivalent </w:t>
      </w:r>
      <w:r w:rsidRPr="00CA5366">
        <w:rPr>
          <w:rFonts w:ascii="Quicksand Light" w:hAnsi="Quicksand Light"/>
          <w:sz w:val="20"/>
        </w:rPr>
        <w:t>that may be payable by either party</w:t>
      </w:r>
      <w:r w:rsidR="00252052" w:rsidRPr="00CA5366">
        <w:rPr>
          <w:rFonts w:ascii="Quicksand Light" w:hAnsi="Quicksand Light"/>
          <w:sz w:val="20"/>
        </w:rPr>
        <w:t xml:space="preserve"> in any jurisdiction</w:t>
      </w:r>
      <w:r w:rsidRPr="00CA5366">
        <w:rPr>
          <w:rFonts w:ascii="Quicksand Light" w:hAnsi="Quicksand Light"/>
          <w:sz w:val="20"/>
        </w:rPr>
        <w:t>.</w:t>
      </w:r>
      <w:bookmarkEnd w:id="66"/>
    </w:p>
    <w:p w14:paraId="28CAE12E" w14:textId="57FE2319" w:rsidR="00635D24" w:rsidRPr="00CA5366" w:rsidRDefault="00635D24" w:rsidP="00252052">
      <w:pPr>
        <w:pStyle w:val="Untitledsubclause1"/>
        <w:rPr>
          <w:rFonts w:ascii="Quicksand Light" w:hAnsi="Quicksand Light"/>
          <w:sz w:val="20"/>
        </w:rPr>
      </w:pPr>
      <w:r w:rsidRPr="00CA5366">
        <w:rPr>
          <w:rFonts w:ascii="Quicksand Light" w:hAnsi="Quicksand Light"/>
          <w:sz w:val="20"/>
        </w:rPr>
        <w:t xml:space="preserve">All amounts due under this </w:t>
      </w:r>
      <w:r w:rsidR="00252052" w:rsidRPr="00CA5366">
        <w:rPr>
          <w:rFonts w:ascii="Quicksand Light" w:hAnsi="Quicksand Light"/>
          <w:sz w:val="20"/>
        </w:rPr>
        <w:t>A</w:t>
      </w:r>
      <w:r w:rsidRPr="00CA5366">
        <w:rPr>
          <w:rFonts w:ascii="Quicksand Light" w:hAnsi="Quicksand Light"/>
          <w:sz w:val="20"/>
        </w:rPr>
        <w:t>greement shall be paid in full without any set-off, counterclaim, deduction or withholding (other than any deduction or withholding of tax as required by law).</w:t>
      </w:r>
    </w:p>
    <w:p w14:paraId="33C80799" w14:textId="77777777" w:rsidR="00C67661" w:rsidRPr="00CA5366" w:rsidRDefault="00C67661" w:rsidP="00C67661">
      <w:pPr>
        <w:pStyle w:val="Untitledsubclause1"/>
        <w:rPr>
          <w:rFonts w:ascii="Quicksand Light" w:hAnsi="Quicksand Light"/>
          <w:sz w:val="20"/>
        </w:rPr>
      </w:pPr>
      <w:bookmarkStart w:id="67" w:name="a243268"/>
      <w:bookmarkStart w:id="68" w:name="_Hlk42523288"/>
      <w:r w:rsidRPr="00CA5366">
        <w:rPr>
          <w:rFonts w:ascii="Quicksand Light" w:hAnsi="Quicksand Light"/>
          <w:sz w:val="20"/>
        </w:rPr>
        <w:t>All amounts payable to the Charity under this Agreement shall be paid free and clear of currency control restrictions, bank charges, fees, duties or other transactional costs or deductions, the payment of which shall be the sole responsibility of the Sponsor.</w:t>
      </w:r>
      <w:bookmarkEnd w:id="67"/>
    </w:p>
    <w:bookmarkEnd w:id="68"/>
    <w:p w14:paraId="0A2D61DA" w14:textId="33D6CB94" w:rsidR="00635D24" w:rsidRPr="00CA5366" w:rsidRDefault="00252052" w:rsidP="00635D24">
      <w:pPr>
        <w:pStyle w:val="TitleClause"/>
        <w:rPr>
          <w:rFonts w:ascii="Quicksand Light" w:hAnsi="Quicksand Light"/>
          <w:b w:val="0"/>
          <w:sz w:val="20"/>
        </w:rPr>
      </w:pPr>
      <w:r w:rsidRPr="00CA5366">
        <w:rPr>
          <w:rFonts w:ascii="Quicksand Light" w:hAnsi="Quicksand Light"/>
          <w:b w:val="0"/>
          <w:sz w:val="20"/>
        </w:rPr>
        <w:t>NO PARTNERHSIP OR AGENCY</w:t>
      </w:r>
    </w:p>
    <w:p w14:paraId="0A0FAE42" w14:textId="5D9EE27C" w:rsidR="00635D24" w:rsidRPr="00CA5366" w:rsidRDefault="00635D24" w:rsidP="00635D24">
      <w:pPr>
        <w:pStyle w:val="Untitledsubclause1"/>
        <w:rPr>
          <w:rFonts w:ascii="Quicksand Light" w:hAnsi="Quicksand Light"/>
          <w:sz w:val="20"/>
        </w:rPr>
      </w:pPr>
      <w:bookmarkStart w:id="69" w:name="a803887"/>
      <w:r w:rsidRPr="00CA5366">
        <w:rPr>
          <w:rFonts w:ascii="Quicksand Light" w:hAnsi="Quicksand Light"/>
          <w:sz w:val="20"/>
        </w:rPr>
        <w:t xml:space="preserve">Nothing in this </w:t>
      </w:r>
      <w:r w:rsidR="00252052" w:rsidRPr="00CA5366">
        <w:rPr>
          <w:rFonts w:ascii="Quicksand Light" w:hAnsi="Quicksand Light"/>
          <w:sz w:val="20"/>
        </w:rPr>
        <w:t>A</w:t>
      </w:r>
      <w:r w:rsidRPr="00CA5366">
        <w:rPr>
          <w:rFonts w:ascii="Quicksand Light" w:hAnsi="Quicksand Light"/>
          <w:sz w:val="20"/>
        </w:rPr>
        <w:t xml:space="preserve">greement is intended to, or shall be deemed to, establish any </w:t>
      </w:r>
      <w:r w:rsidR="00252052" w:rsidRPr="00CA5366">
        <w:rPr>
          <w:rFonts w:ascii="Quicksand Light" w:hAnsi="Quicksand Light"/>
          <w:sz w:val="20"/>
        </w:rPr>
        <w:t xml:space="preserve">legal </w:t>
      </w:r>
      <w:r w:rsidRPr="00CA5366">
        <w:rPr>
          <w:rFonts w:ascii="Quicksand Light" w:hAnsi="Quicksand Light"/>
          <w:sz w:val="20"/>
        </w:rPr>
        <w:t>partnership or joint venture between any of the parties, constitute any party the agent of another party, or authorise any party to make or enter into any commitments for or on behalf of any other party.</w:t>
      </w:r>
      <w:bookmarkEnd w:id="69"/>
    </w:p>
    <w:p w14:paraId="169CC716" w14:textId="77777777" w:rsidR="00635D24" w:rsidRPr="00CA5366" w:rsidRDefault="00635D24" w:rsidP="00635D24">
      <w:pPr>
        <w:pStyle w:val="Untitledsubclause1"/>
        <w:rPr>
          <w:rFonts w:ascii="Quicksand Light" w:hAnsi="Quicksand Light"/>
          <w:sz w:val="20"/>
        </w:rPr>
      </w:pPr>
      <w:bookmarkStart w:id="70" w:name="a455448"/>
      <w:r w:rsidRPr="00CA5366">
        <w:rPr>
          <w:rFonts w:ascii="Quicksand Light" w:hAnsi="Quicksand Light"/>
          <w:sz w:val="20"/>
        </w:rPr>
        <w:t>Each party confirms it is acting on its own behalf and not for the benefit of any other person.</w:t>
      </w:r>
      <w:bookmarkEnd w:id="70"/>
    </w:p>
    <w:p w14:paraId="178E57CF" w14:textId="140759B8" w:rsidR="00635D24" w:rsidRPr="00CA5366" w:rsidRDefault="00252052" w:rsidP="00635D24">
      <w:pPr>
        <w:pStyle w:val="TitleClause"/>
        <w:rPr>
          <w:rFonts w:ascii="Quicksand Light" w:hAnsi="Quicksand Light"/>
          <w:b w:val="0"/>
          <w:sz w:val="20"/>
        </w:rPr>
      </w:pPr>
      <w:r w:rsidRPr="00CA5366">
        <w:rPr>
          <w:rFonts w:ascii="Quicksand Light" w:hAnsi="Quicksand Light"/>
          <w:b w:val="0"/>
          <w:sz w:val="20"/>
        </w:rPr>
        <w:t>THIRD PARTY RIGHTS</w:t>
      </w:r>
    </w:p>
    <w:p w14:paraId="74515FBF" w14:textId="77777777" w:rsidR="00AC713E" w:rsidRPr="00CA5366" w:rsidRDefault="00AC713E" w:rsidP="00AC713E">
      <w:pPr>
        <w:pStyle w:val="Untitledsubclause1"/>
        <w:rPr>
          <w:rFonts w:ascii="Quicksand Light" w:hAnsi="Quicksand Light"/>
          <w:sz w:val="20"/>
        </w:rPr>
      </w:pPr>
      <w:bookmarkStart w:id="71" w:name="a165188"/>
      <w:r w:rsidRPr="00CA5366">
        <w:rPr>
          <w:rFonts w:ascii="Quicksand Light" w:hAnsi="Quicksand Light"/>
          <w:sz w:val="20"/>
        </w:rPr>
        <w:t>T</w:t>
      </w:r>
      <w:r w:rsidR="00635D24" w:rsidRPr="00CA5366">
        <w:rPr>
          <w:rFonts w:ascii="Quicksand Light" w:hAnsi="Quicksand Light"/>
          <w:sz w:val="20"/>
        </w:rPr>
        <w:t>his</w:t>
      </w:r>
      <w:r w:rsidRPr="00CA5366">
        <w:rPr>
          <w:rFonts w:ascii="Quicksand Light" w:hAnsi="Quicksand Light"/>
          <w:sz w:val="20"/>
        </w:rPr>
        <w:t xml:space="preserve"> A</w:t>
      </w:r>
      <w:r w:rsidR="00635D24" w:rsidRPr="00CA5366">
        <w:rPr>
          <w:rFonts w:ascii="Quicksand Light" w:hAnsi="Quicksand Light"/>
          <w:sz w:val="20"/>
        </w:rPr>
        <w:t xml:space="preserve">greement does not give rise to any </w:t>
      </w:r>
      <w:r w:rsidRPr="00CA5366">
        <w:rPr>
          <w:rFonts w:ascii="Quicksand Light" w:hAnsi="Quicksand Light"/>
          <w:sz w:val="20"/>
        </w:rPr>
        <w:t xml:space="preserve">for any third party </w:t>
      </w:r>
      <w:r w:rsidR="00635D24" w:rsidRPr="00CA5366">
        <w:rPr>
          <w:rFonts w:ascii="Quicksand Light" w:hAnsi="Quicksand Light"/>
          <w:sz w:val="20"/>
        </w:rPr>
        <w:t>to enforce any term of this agreement</w:t>
      </w:r>
      <w:bookmarkEnd w:id="71"/>
      <w:r w:rsidRPr="00CA5366">
        <w:rPr>
          <w:rFonts w:ascii="Quicksand Light" w:hAnsi="Quicksand Light"/>
          <w:sz w:val="20"/>
        </w:rPr>
        <w:t xml:space="preserve"> and </w:t>
      </w:r>
      <w:bookmarkStart w:id="72" w:name="a143145"/>
      <w:r w:rsidRPr="00CA5366">
        <w:rPr>
          <w:rFonts w:ascii="Quicksand Light" w:hAnsi="Quicksand Light"/>
          <w:sz w:val="20"/>
        </w:rPr>
        <w:t>t</w:t>
      </w:r>
      <w:r w:rsidR="00635D24" w:rsidRPr="00CA5366">
        <w:rPr>
          <w:rFonts w:ascii="Quicksand Light" w:hAnsi="Quicksand Light"/>
          <w:sz w:val="20"/>
        </w:rPr>
        <w:t xml:space="preserve">he rights of the parties to rescind or vary this </w:t>
      </w:r>
      <w:r w:rsidRPr="00CA5366">
        <w:rPr>
          <w:rFonts w:ascii="Quicksand Light" w:hAnsi="Quicksand Light"/>
          <w:sz w:val="20"/>
        </w:rPr>
        <w:t>A</w:t>
      </w:r>
      <w:r w:rsidR="00635D24" w:rsidRPr="00CA5366">
        <w:rPr>
          <w:rFonts w:ascii="Quicksand Light" w:hAnsi="Quicksand Light"/>
          <w:sz w:val="20"/>
        </w:rPr>
        <w:t>greement are not subject to the consent of any other person.</w:t>
      </w:r>
      <w:bookmarkEnd w:id="72"/>
    </w:p>
    <w:p w14:paraId="3A60C8F1" w14:textId="05342955" w:rsidR="00635D24" w:rsidRPr="00CA5366" w:rsidRDefault="00AC713E" w:rsidP="00635D24">
      <w:pPr>
        <w:pStyle w:val="TitleClause"/>
        <w:rPr>
          <w:rFonts w:ascii="Quicksand Light" w:hAnsi="Quicksand Light"/>
          <w:b w:val="0"/>
          <w:sz w:val="20"/>
        </w:rPr>
      </w:pPr>
      <w:bookmarkStart w:id="73" w:name="a938124"/>
      <w:bookmarkStart w:id="74" w:name="_Toc256000027"/>
      <w:r w:rsidRPr="00CA5366">
        <w:rPr>
          <w:rFonts w:ascii="Quicksand Light" w:hAnsi="Quicksand Light"/>
          <w:b w:val="0"/>
          <w:sz w:val="20"/>
        </w:rPr>
        <w:t>VARIATION, ASSIGNMENT AND WAIVER</w:t>
      </w:r>
      <w:bookmarkEnd w:id="73"/>
      <w:bookmarkEnd w:id="74"/>
    </w:p>
    <w:p w14:paraId="27559920" w14:textId="77777777" w:rsidR="00AC713E" w:rsidRPr="00CA5366" w:rsidRDefault="00AC713E" w:rsidP="00AC713E">
      <w:pPr>
        <w:pStyle w:val="Untitledsubclause1"/>
        <w:rPr>
          <w:rFonts w:ascii="Quicksand Light" w:hAnsi="Quicksand Light"/>
          <w:sz w:val="20"/>
        </w:rPr>
      </w:pPr>
      <w:bookmarkStart w:id="75" w:name="a641003"/>
      <w:r w:rsidRPr="00CA5366">
        <w:rPr>
          <w:rFonts w:ascii="Quicksand Light" w:hAnsi="Quicksand Light"/>
          <w:sz w:val="20"/>
        </w:rPr>
        <w:t>No variation of this Agreement shall be effective unless it is in writing and signed by the parties (or their authorised representatives).</w:t>
      </w:r>
      <w:bookmarkStart w:id="76" w:name="a679200"/>
    </w:p>
    <w:p w14:paraId="66F1051E" w14:textId="77777777" w:rsidR="00AC713E" w:rsidRPr="00CA5366" w:rsidRDefault="00AC713E" w:rsidP="00AC713E">
      <w:pPr>
        <w:pStyle w:val="Untitledsubclause1"/>
        <w:rPr>
          <w:rFonts w:ascii="Quicksand Light" w:hAnsi="Quicksand Light"/>
          <w:sz w:val="20"/>
        </w:rPr>
      </w:pPr>
      <w:r w:rsidRPr="00CA5366">
        <w:rPr>
          <w:rFonts w:ascii="Quicksand Light" w:hAnsi="Quicksand Light"/>
          <w:sz w:val="20"/>
        </w:rPr>
        <w:lastRenderedPageBreak/>
        <w:t>This Agreement is personal to the parties and neither party shall assign, transfer, mortgage, charge, subcontract, declare a trust over or deal in any other manner with any of its rights and obligations under this Agreement.</w:t>
      </w:r>
      <w:bookmarkEnd w:id="76"/>
    </w:p>
    <w:p w14:paraId="2E09A024" w14:textId="071733ED" w:rsidR="00635D24" w:rsidRPr="00CA5366" w:rsidRDefault="00635D24" w:rsidP="00AC713E">
      <w:pPr>
        <w:pStyle w:val="Untitledsubclause1"/>
        <w:rPr>
          <w:rFonts w:ascii="Quicksand Light" w:hAnsi="Quicksand Light"/>
          <w:sz w:val="20"/>
        </w:rPr>
      </w:pPr>
      <w:r w:rsidRPr="00CA5366">
        <w:rPr>
          <w:rFonts w:ascii="Quicksand Light" w:hAnsi="Quicksand Light"/>
          <w:sz w:val="20"/>
        </w:rPr>
        <w:t xml:space="preserve">No failure or delay by a party to exercise any right or remedy provided under this </w:t>
      </w:r>
      <w:r w:rsidR="00AC713E" w:rsidRPr="00CA5366">
        <w:rPr>
          <w:rFonts w:ascii="Quicksand Light" w:hAnsi="Quicksand Light"/>
          <w:sz w:val="20"/>
        </w:rPr>
        <w:t>a</w:t>
      </w:r>
      <w:r w:rsidRPr="00CA5366">
        <w:rPr>
          <w:rFonts w:ascii="Quicksand Light" w:hAnsi="Quicksand Light"/>
          <w:sz w:val="20"/>
        </w:rPr>
        <w:t>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75"/>
    </w:p>
    <w:p w14:paraId="56191507" w14:textId="6FF552E8" w:rsidR="00635D24" w:rsidRPr="00CA5366" w:rsidRDefault="00AC713E" w:rsidP="00635D24">
      <w:pPr>
        <w:pStyle w:val="TitleClause"/>
        <w:rPr>
          <w:rFonts w:ascii="Quicksand Light" w:hAnsi="Quicksand Light"/>
          <w:b w:val="0"/>
          <w:sz w:val="20"/>
        </w:rPr>
      </w:pPr>
      <w:bookmarkStart w:id="77" w:name="a694806"/>
      <w:bookmarkStart w:id="78" w:name="_Toc256000029"/>
      <w:r w:rsidRPr="00CA5366">
        <w:rPr>
          <w:rFonts w:ascii="Quicksand Light" w:hAnsi="Quicksand Light"/>
          <w:b w:val="0"/>
          <w:sz w:val="20"/>
        </w:rPr>
        <w:t>ENTIRE AGREEMENT, SEVERENCE</w:t>
      </w:r>
      <w:bookmarkEnd w:id="77"/>
      <w:bookmarkEnd w:id="78"/>
    </w:p>
    <w:p w14:paraId="1B4891BA" w14:textId="6C35C90B" w:rsidR="00635D24" w:rsidRPr="00CA5366" w:rsidRDefault="00635D24" w:rsidP="00635D24">
      <w:pPr>
        <w:pStyle w:val="Untitledsubclause1"/>
        <w:rPr>
          <w:rFonts w:ascii="Quicksand Light" w:hAnsi="Quicksand Light"/>
          <w:sz w:val="20"/>
        </w:rPr>
      </w:pPr>
      <w:bookmarkStart w:id="79" w:name="a275349"/>
      <w:r w:rsidRPr="00CA5366">
        <w:rPr>
          <w:rFonts w:ascii="Quicksand Light" w:hAnsi="Quicksand Light"/>
          <w:sz w:val="20"/>
        </w:rPr>
        <w:t xml:space="preserve">This </w:t>
      </w:r>
      <w:r w:rsidR="00AC713E" w:rsidRPr="00CA5366">
        <w:rPr>
          <w:rFonts w:ascii="Quicksand Light" w:hAnsi="Quicksand Light"/>
          <w:sz w:val="20"/>
        </w:rPr>
        <w:t>A</w:t>
      </w:r>
      <w:r w:rsidRPr="00CA5366">
        <w:rPr>
          <w:rFonts w:ascii="Quicksand Light" w:hAnsi="Quicksand Light"/>
          <w:sz w:val="20"/>
        </w:rPr>
        <w:t>greement constitutes the entire agreement between the parties and supersedes and extinguishes all previous agreements, promises, assurances, warranties, representations and understandings between them, whether written or oral, relating to its subject matter.</w:t>
      </w:r>
      <w:bookmarkEnd w:id="79"/>
    </w:p>
    <w:p w14:paraId="4A0B3A6D" w14:textId="31D2E406" w:rsidR="00635D24" w:rsidRPr="00CA5366" w:rsidRDefault="00635D24" w:rsidP="00635D24">
      <w:pPr>
        <w:pStyle w:val="Untitledsubclause1"/>
        <w:rPr>
          <w:rFonts w:ascii="Quicksand Light" w:hAnsi="Quicksand Light"/>
          <w:sz w:val="20"/>
        </w:rPr>
      </w:pPr>
      <w:bookmarkStart w:id="80" w:name="a574263"/>
      <w:r w:rsidRPr="00CA5366">
        <w:rPr>
          <w:rFonts w:ascii="Quicksand Light" w:hAnsi="Quicksand Light"/>
          <w:sz w:val="20"/>
        </w:rPr>
        <w:t xml:space="preserve">Each party acknowledges that in entering into this </w:t>
      </w:r>
      <w:r w:rsidR="00AC713E" w:rsidRPr="00CA5366">
        <w:rPr>
          <w:rFonts w:ascii="Quicksand Light" w:hAnsi="Quicksand Light"/>
          <w:sz w:val="20"/>
        </w:rPr>
        <w:t>A</w:t>
      </w:r>
      <w:r w:rsidRPr="00CA5366">
        <w:rPr>
          <w:rFonts w:ascii="Quicksand Light" w:hAnsi="Quicksand Light"/>
          <w:sz w:val="20"/>
        </w:rPr>
        <w:t xml:space="preserve">greement it does not rely on and shall have no remedies in respect of, any statement, representation, assurance or warranty (whether made innocently or negligently) that is not set out in this </w:t>
      </w:r>
      <w:r w:rsidR="00AC713E" w:rsidRPr="00CA5366">
        <w:rPr>
          <w:rFonts w:ascii="Quicksand Light" w:hAnsi="Quicksand Light"/>
          <w:sz w:val="20"/>
        </w:rPr>
        <w:t>A</w:t>
      </w:r>
      <w:r w:rsidRPr="00CA5366">
        <w:rPr>
          <w:rFonts w:ascii="Quicksand Light" w:hAnsi="Quicksand Light"/>
          <w:sz w:val="20"/>
        </w:rPr>
        <w:t xml:space="preserve">greement. </w:t>
      </w:r>
      <w:bookmarkEnd w:id="80"/>
    </w:p>
    <w:p w14:paraId="672D4D36" w14:textId="4D5A603B" w:rsidR="00AC713E" w:rsidRPr="00CA5366" w:rsidRDefault="00AC713E" w:rsidP="00AC713E">
      <w:pPr>
        <w:pStyle w:val="Untitledsubclause1"/>
        <w:rPr>
          <w:rFonts w:ascii="Quicksand Light" w:hAnsi="Quicksand Light"/>
          <w:sz w:val="20"/>
        </w:rPr>
      </w:pPr>
      <w:bookmarkStart w:id="81" w:name="a421466"/>
      <w:r w:rsidRPr="00CA5366">
        <w:rPr>
          <w:rFonts w:ascii="Quicksand Light" w:hAnsi="Quicksand Light"/>
          <w:sz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bookmarkEnd w:id="81"/>
    </w:p>
    <w:p w14:paraId="4D192ECB" w14:textId="77777777" w:rsidR="00AB6016" w:rsidRPr="00CA5366" w:rsidRDefault="00AC713E" w:rsidP="00AB6016">
      <w:pPr>
        <w:pStyle w:val="TitleClause"/>
        <w:rPr>
          <w:rFonts w:ascii="Quicksand Light" w:hAnsi="Quicksand Light"/>
          <w:b w:val="0"/>
          <w:sz w:val="20"/>
        </w:rPr>
      </w:pPr>
      <w:r w:rsidRPr="00CA5366">
        <w:rPr>
          <w:rFonts w:ascii="Quicksand Light" w:hAnsi="Quicksand Light"/>
          <w:b w:val="0"/>
          <w:sz w:val="20"/>
        </w:rPr>
        <w:t>GOVERNING LAW AND JURISDICTION</w:t>
      </w:r>
      <w:bookmarkStart w:id="82" w:name="a989820"/>
    </w:p>
    <w:p w14:paraId="2E6134ED" w14:textId="58E4A5D7" w:rsidR="00AB6016" w:rsidRPr="00CA5366" w:rsidRDefault="00635D24" w:rsidP="00AB6016">
      <w:pPr>
        <w:pStyle w:val="Untitledsubclause1"/>
        <w:rPr>
          <w:rFonts w:ascii="Quicksand Light" w:hAnsi="Quicksand Light"/>
          <w:sz w:val="20"/>
        </w:rPr>
      </w:pPr>
      <w:r w:rsidRPr="00CA5366">
        <w:rPr>
          <w:rFonts w:ascii="Quicksand Light" w:hAnsi="Quicksand Light"/>
          <w:sz w:val="20"/>
        </w:rPr>
        <w:t xml:space="preserve">This </w:t>
      </w:r>
      <w:r w:rsidR="00AB6016" w:rsidRPr="00CA5366">
        <w:rPr>
          <w:rFonts w:ascii="Quicksand Light" w:hAnsi="Quicksand Light"/>
          <w:sz w:val="20"/>
        </w:rPr>
        <w:t>A</w:t>
      </w:r>
      <w:r w:rsidRPr="00CA5366">
        <w:rPr>
          <w:rFonts w:ascii="Quicksand Light" w:hAnsi="Quicksand Light"/>
          <w:sz w:val="20"/>
        </w:rPr>
        <w:t xml:space="preserve">greement and any dispute or claim (including non-contractual disputes or claims) arising out of or in connection with it or its subject matter or formation shall be governed by and construed in accordance with the law of </w:t>
      </w:r>
      <w:r w:rsidR="00AB6016" w:rsidRPr="00CA5366">
        <w:rPr>
          <w:rFonts w:ascii="Quicksand Light" w:hAnsi="Quicksand Light"/>
          <w:sz w:val="20"/>
        </w:rPr>
        <w:t>Jersey</w:t>
      </w:r>
      <w:r w:rsidRPr="00CA5366">
        <w:rPr>
          <w:rFonts w:ascii="Quicksand Light" w:hAnsi="Quicksand Light"/>
          <w:sz w:val="20"/>
        </w:rPr>
        <w:t>.</w:t>
      </w:r>
      <w:bookmarkStart w:id="83" w:name="a159290"/>
      <w:bookmarkEnd w:id="82"/>
    </w:p>
    <w:p w14:paraId="31A9D15B" w14:textId="4608523D" w:rsidR="00474F03" w:rsidRPr="00CA5366" w:rsidRDefault="00474F03" w:rsidP="00AB6016">
      <w:pPr>
        <w:pStyle w:val="Schedule"/>
        <w:numPr>
          <w:ilvl w:val="0"/>
          <w:numId w:val="0"/>
        </w:numPr>
        <w:rPr>
          <w:rFonts w:ascii="Quicksand Light" w:hAnsi="Quicksand Light"/>
          <w:b w:val="0"/>
          <w:sz w:val="20"/>
          <w:szCs w:val="20"/>
        </w:rPr>
      </w:pPr>
      <w:bookmarkStart w:id="84" w:name="a316715"/>
      <w:bookmarkStart w:id="85" w:name="_Toc256000040"/>
      <w:bookmarkEnd w:id="52"/>
      <w:bookmarkEnd w:id="83"/>
      <w:r w:rsidRPr="00CA5366">
        <w:rPr>
          <w:rFonts w:ascii="Quicksand Light" w:hAnsi="Quicksand Light"/>
          <w:b w:val="0"/>
          <w:sz w:val="20"/>
          <w:szCs w:val="20"/>
        </w:rPr>
        <w:t xml:space="preserve">Please indicate your acceptance of the terms of this Agreement (including the Schedule) by signing and returning a copy of this Agreement.  </w:t>
      </w:r>
    </w:p>
    <w:p w14:paraId="0089EA0F" w14:textId="77777777" w:rsidR="007A6E42" w:rsidRPr="00CA5366" w:rsidRDefault="007A6E42">
      <w:pPr>
        <w:widowControl/>
        <w:autoSpaceDE/>
        <w:autoSpaceDN/>
        <w:spacing w:after="160" w:line="259" w:lineRule="auto"/>
        <w:rPr>
          <w:rFonts w:ascii="Quicksand Light" w:eastAsiaTheme="minorHAnsi" w:hAnsi="Quicksand Light" w:cs="Arial"/>
          <w:sz w:val="20"/>
          <w:szCs w:val="20"/>
          <w:lang w:eastAsia="en-GB"/>
        </w:rPr>
      </w:pPr>
      <w:r w:rsidRPr="00CA5366">
        <w:rPr>
          <w:rFonts w:ascii="Quicksand Light" w:hAnsi="Quicksand Light" w:cs="Arial"/>
          <w:sz w:val="20"/>
          <w:szCs w:val="20"/>
        </w:rPr>
        <w:br w:type="page"/>
      </w:r>
    </w:p>
    <w:p w14:paraId="7844FFEB" w14:textId="77777777" w:rsidR="007A6E42" w:rsidRPr="00CA5366" w:rsidRDefault="007A6E42" w:rsidP="00474F03">
      <w:pPr>
        <w:pStyle w:val="NormalWeb"/>
        <w:rPr>
          <w:rFonts w:ascii="Quicksand Light" w:hAnsi="Quicksand Light" w:cs="Arial"/>
          <w:sz w:val="20"/>
          <w:szCs w:val="20"/>
          <w:lang w:val="en-US"/>
        </w:rPr>
      </w:pPr>
    </w:p>
    <w:p w14:paraId="2CA50793" w14:textId="45E4DED2" w:rsidR="00474F03" w:rsidRPr="00CA5366" w:rsidRDefault="00474F03" w:rsidP="00474F03">
      <w:pPr>
        <w:pStyle w:val="NormalWeb"/>
        <w:rPr>
          <w:rFonts w:ascii="Quicksand Light" w:hAnsi="Quicksand Light" w:cs="Arial"/>
          <w:sz w:val="20"/>
          <w:szCs w:val="20"/>
        </w:rPr>
      </w:pPr>
      <w:r w:rsidRPr="00CA5366">
        <w:rPr>
          <w:rFonts w:ascii="Quicksand Light" w:hAnsi="Quicksand Light" w:cs="Arial"/>
          <w:sz w:val="20"/>
          <w:szCs w:val="20"/>
          <w:lang w:val="en-US"/>
        </w:rPr>
        <w:t>Thank you again for choosing to support Brighter Futures. Please rest assured that all money raised via this initiative will be used to support vulnerable families in Jersey.  </w:t>
      </w:r>
    </w:p>
    <w:p w14:paraId="52206DE4" w14:textId="77777777" w:rsidR="00474F03" w:rsidRPr="00CA5366" w:rsidRDefault="00474F03" w:rsidP="00474F03">
      <w:pPr>
        <w:pStyle w:val="NormalWeb"/>
        <w:rPr>
          <w:rFonts w:ascii="Quicksand Light" w:hAnsi="Quicksand Light" w:cs="Arial"/>
          <w:sz w:val="20"/>
          <w:szCs w:val="20"/>
        </w:rPr>
      </w:pPr>
      <w:r w:rsidRPr="00CA5366">
        <w:rPr>
          <w:rFonts w:ascii="Quicksand Light" w:hAnsi="Quicksand Light" w:cs="Arial"/>
          <w:color w:val="1F497D"/>
          <w:sz w:val="20"/>
          <w:szCs w:val="20"/>
          <w:lang w:val="en-US"/>
        </w:rPr>
        <w:t> </w:t>
      </w:r>
    </w:p>
    <w:p w14:paraId="4C03D50E" w14:textId="77777777" w:rsidR="00474F03" w:rsidRPr="00CA5366" w:rsidRDefault="00474F03" w:rsidP="00AB6016">
      <w:pPr>
        <w:pStyle w:val="Schedule"/>
        <w:numPr>
          <w:ilvl w:val="0"/>
          <w:numId w:val="0"/>
        </w:numPr>
        <w:rPr>
          <w:rFonts w:ascii="Quicksand Light" w:hAnsi="Quicksand Light"/>
          <w:b w:val="0"/>
          <w:sz w:val="20"/>
          <w:szCs w:val="20"/>
        </w:rPr>
      </w:pPr>
    </w:p>
    <w:p w14:paraId="522E30BB" w14:textId="273E644E" w:rsidR="00AB6016" w:rsidRPr="00CA5366" w:rsidRDefault="00474F03" w:rsidP="00AB6016">
      <w:pPr>
        <w:pStyle w:val="Schedule"/>
        <w:numPr>
          <w:ilvl w:val="0"/>
          <w:numId w:val="0"/>
        </w:numPr>
        <w:rPr>
          <w:rFonts w:ascii="Quicksand Light" w:hAnsi="Quicksand Light"/>
          <w:b w:val="0"/>
          <w:sz w:val="20"/>
          <w:szCs w:val="20"/>
        </w:rPr>
      </w:pPr>
      <w:r w:rsidRPr="00CA5366">
        <w:rPr>
          <w:rFonts w:ascii="Quicksand Light" w:hAnsi="Quicksand Light"/>
          <w:b w:val="0"/>
          <w:sz w:val="20"/>
          <w:szCs w:val="20"/>
        </w:rPr>
        <w:t>__________________________________</w:t>
      </w:r>
      <w:r w:rsidRPr="00CA5366">
        <w:rPr>
          <w:rFonts w:ascii="Quicksand Light" w:hAnsi="Quicksand Light"/>
          <w:b w:val="0"/>
          <w:sz w:val="20"/>
          <w:szCs w:val="20"/>
        </w:rPr>
        <w:br/>
        <w:t>For and on behalf of</w:t>
      </w:r>
      <w:r w:rsidRPr="00CA5366">
        <w:rPr>
          <w:rFonts w:ascii="Quicksand Light" w:hAnsi="Quicksand Light"/>
          <w:b w:val="0"/>
          <w:sz w:val="20"/>
          <w:szCs w:val="20"/>
        </w:rPr>
        <w:br/>
        <w:t>Brighter Futures Limited</w:t>
      </w:r>
      <w:r w:rsidR="00AB6016" w:rsidRPr="00CA5366">
        <w:rPr>
          <w:rFonts w:ascii="Quicksand Light" w:hAnsi="Quicksand Light"/>
          <w:b w:val="0"/>
          <w:sz w:val="20"/>
          <w:szCs w:val="20"/>
        </w:rPr>
        <w:br/>
      </w:r>
    </w:p>
    <w:p w14:paraId="1AEEAF48" w14:textId="43DA1615" w:rsidR="00474F03" w:rsidRPr="00CA5366" w:rsidRDefault="00474F03" w:rsidP="00474F03">
      <w:pPr>
        <w:pStyle w:val="Schedule"/>
        <w:numPr>
          <w:ilvl w:val="0"/>
          <w:numId w:val="0"/>
        </w:numPr>
        <w:rPr>
          <w:rFonts w:ascii="Quicksand Light" w:hAnsi="Quicksand Light"/>
          <w:b w:val="0"/>
          <w:sz w:val="20"/>
          <w:szCs w:val="20"/>
        </w:rPr>
      </w:pPr>
    </w:p>
    <w:p w14:paraId="431D8CB3" w14:textId="77777777" w:rsidR="007A6E42" w:rsidRPr="00CA5366" w:rsidRDefault="007A6E42" w:rsidP="00474F03">
      <w:pPr>
        <w:pStyle w:val="Schedule"/>
        <w:numPr>
          <w:ilvl w:val="0"/>
          <w:numId w:val="0"/>
        </w:numPr>
        <w:rPr>
          <w:rFonts w:ascii="Quicksand Light" w:hAnsi="Quicksand Light"/>
          <w:b w:val="0"/>
          <w:sz w:val="20"/>
          <w:szCs w:val="20"/>
        </w:rPr>
      </w:pPr>
    </w:p>
    <w:p w14:paraId="5551FFED" w14:textId="77777777" w:rsidR="007A6E42" w:rsidRPr="00CA5366" w:rsidRDefault="007A6E42" w:rsidP="00474F03">
      <w:pPr>
        <w:pStyle w:val="Schedule"/>
        <w:numPr>
          <w:ilvl w:val="0"/>
          <w:numId w:val="0"/>
        </w:numPr>
        <w:rPr>
          <w:rFonts w:ascii="Quicksand Light" w:hAnsi="Quicksand Light"/>
          <w:b w:val="0"/>
          <w:sz w:val="20"/>
          <w:szCs w:val="20"/>
        </w:rPr>
      </w:pPr>
    </w:p>
    <w:p w14:paraId="757BF795" w14:textId="77777777" w:rsidR="007A6E42" w:rsidRPr="00CA5366" w:rsidRDefault="007A6E42" w:rsidP="00474F03">
      <w:pPr>
        <w:pStyle w:val="Schedule"/>
        <w:numPr>
          <w:ilvl w:val="0"/>
          <w:numId w:val="0"/>
        </w:numPr>
        <w:rPr>
          <w:rFonts w:ascii="Quicksand Light" w:hAnsi="Quicksand Light"/>
          <w:b w:val="0"/>
          <w:sz w:val="20"/>
          <w:szCs w:val="20"/>
        </w:rPr>
      </w:pPr>
    </w:p>
    <w:p w14:paraId="513C4532" w14:textId="45D41D7C" w:rsidR="00474F03" w:rsidRPr="00CA5366" w:rsidRDefault="00474F03" w:rsidP="00474F03">
      <w:pPr>
        <w:pStyle w:val="Schedule"/>
        <w:numPr>
          <w:ilvl w:val="0"/>
          <w:numId w:val="0"/>
        </w:numPr>
        <w:rPr>
          <w:rFonts w:ascii="Quicksand Light" w:hAnsi="Quicksand Light"/>
          <w:b w:val="0"/>
          <w:sz w:val="20"/>
          <w:szCs w:val="20"/>
        </w:rPr>
      </w:pPr>
      <w:r w:rsidRPr="00CA5366">
        <w:rPr>
          <w:rFonts w:ascii="Quicksand Light" w:hAnsi="Quicksand Light"/>
          <w:b w:val="0"/>
          <w:sz w:val="20"/>
          <w:szCs w:val="20"/>
        </w:rPr>
        <w:t xml:space="preserve">We acknowledge and agree the terms of this Agreement, including the Schedule.  </w:t>
      </w:r>
    </w:p>
    <w:p w14:paraId="06B4D40D" w14:textId="77777777" w:rsidR="004A0414" w:rsidRPr="00CA5366" w:rsidRDefault="004A0414" w:rsidP="00474F03">
      <w:pPr>
        <w:pStyle w:val="Schedule"/>
        <w:numPr>
          <w:ilvl w:val="0"/>
          <w:numId w:val="0"/>
        </w:numPr>
        <w:rPr>
          <w:rFonts w:ascii="Quicksand Light" w:hAnsi="Quicksand Light"/>
          <w:b w:val="0"/>
          <w:sz w:val="20"/>
          <w:szCs w:val="20"/>
        </w:rPr>
      </w:pPr>
    </w:p>
    <w:p w14:paraId="39F4CF54" w14:textId="77777777" w:rsidR="00474F03" w:rsidRPr="00CA5366" w:rsidRDefault="00474F03" w:rsidP="00474F03">
      <w:pPr>
        <w:pStyle w:val="Schedule"/>
        <w:numPr>
          <w:ilvl w:val="0"/>
          <w:numId w:val="0"/>
        </w:numPr>
        <w:rPr>
          <w:rFonts w:ascii="Quicksand Light" w:hAnsi="Quicksand Light"/>
          <w:b w:val="0"/>
          <w:sz w:val="20"/>
          <w:szCs w:val="20"/>
        </w:rPr>
      </w:pPr>
    </w:p>
    <w:p w14:paraId="51C71FB1" w14:textId="035E8A82" w:rsidR="00474F03" w:rsidRPr="00CA5366" w:rsidRDefault="00474F03" w:rsidP="00474F03">
      <w:pPr>
        <w:pStyle w:val="Schedule"/>
        <w:numPr>
          <w:ilvl w:val="0"/>
          <w:numId w:val="0"/>
        </w:numPr>
        <w:rPr>
          <w:rFonts w:ascii="Quicksand Light" w:hAnsi="Quicksand Light"/>
          <w:b w:val="0"/>
          <w:sz w:val="20"/>
          <w:szCs w:val="20"/>
        </w:rPr>
      </w:pPr>
      <w:r w:rsidRPr="00CA5366">
        <w:rPr>
          <w:rFonts w:ascii="Quicksand Light" w:hAnsi="Quicksand Light"/>
          <w:b w:val="0"/>
          <w:sz w:val="20"/>
          <w:szCs w:val="20"/>
        </w:rPr>
        <w:t>__________________________________</w:t>
      </w:r>
      <w:r w:rsidRPr="00CA5366">
        <w:rPr>
          <w:rFonts w:ascii="Quicksand Light" w:hAnsi="Quicksand Light"/>
          <w:b w:val="0"/>
          <w:sz w:val="20"/>
          <w:szCs w:val="20"/>
        </w:rPr>
        <w:br/>
        <w:t>For and on behalf of</w:t>
      </w:r>
      <w:r w:rsidRPr="00CA5366">
        <w:rPr>
          <w:rFonts w:ascii="Quicksand Light" w:hAnsi="Quicksand Light"/>
          <w:b w:val="0"/>
          <w:sz w:val="20"/>
          <w:szCs w:val="20"/>
        </w:rPr>
        <w:br/>
      </w:r>
      <w:r w:rsidRPr="00CA5366">
        <w:rPr>
          <w:rFonts w:ascii="Quicksand Light" w:hAnsi="Quicksand Light"/>
          <w:b w:val="0"/>
          <w:sz w:val="20"/>
          <w:szCs w:val="20"/>
          <w:highlight w:val="yellow"/>
        </w:rPr>
        <w:t>[Sponsor]</w:t>
      </w:r>
      <w:r w:rsidRPr="00CA5366">
        <w:rPr>
          <w:rFonts w:ascii="Quicksand Light" w:hAnsi="Quicksand Light"/>
          <w:b w:val="0"/>
          <w:sz w:val="20"/>
          <w:szCs w:val="20"/>
        </w:rPr>
        <w:t xml:space="preserve"> </w:t>
      </w:r>
      <w:r w:rsidRPr="00CA5366">
        <w:rPr>
          <w:rFonts w:ascii="Quicksand Light" w:hAnsi="Quicksand Light"/>
          <w:b w:val="0"/>
          <w:sz w:val="20"/>
          <w:szCs w:val="20"/>
        </w:rPr>
        <w:br/>
      </w:r>
    </w:p>
    <w:p w14:paraId="549CB593" w14:textId="43B3FFB8" w:rsidR="00474F03" w:rsidRPr="00CA5366" w:rsidRDefault="00474F03">
      <w:pPr>
        <w:widowControl/>
        <w:autoSpaceDE/>
        <w:autoSpaceDN/>
        <w:spacing w:after="160" w:line="259" w:lineRule="auto"/>
        <w:rPr>
          <w:rFonts w:ascii="Quicksand Light" w:eastAsia="Arial Unicode MS" w:hAnsi="Quicksand Light" w:cs="Arial"/>
          <w:color w:val="000000"/>
          <w:sz w:val="20"/>
          <w:szCs w:val="20"/>
        </w:rPr>
      </w:pPr>
      <w:r w:rsidRPr="00CA5366">
        <w:rPr>
          <w:rFonts w:ascii="Quicksand Light" w:eastAsia="Arial Unicode MS" w:hAnsi="Quicksand Light" w:cs="Arial"/>
          <w:color w:val="000000"/>
          <w:sz w:val="20"/>
          <w:szCs w:val="20"/>
        </w:rPr>
        <w:t>Date: ______________</w:t>
      </w:r>
    </w:p>
    <w:p w14:paraId="476E677C" w14:textId="77777777" w:rsidR="00474F03" w:rsidRPr="00CA5366" w:rsidRDefault="00474F03">
      <w:pPr>
        <w:widowControl/>
        <w:autoSpaceDE/>
        <w:autoSpaceDN/>
        <w:spacing w:after="160" w:line="259" w:lineRule="auto"/>
        <w:rPr>
          <w:rFonts w:ascii="Quicksand Light" w:eastAsia="Arial Unicode MS" w:hAnsi="Quicksand Light" w:cs="Arial"/>
          <w:color w:val="000000"/>
          <w:sz w:val="20"/>
          <w:szCs w:val="20"/>
        </w:rPr>
      </w:pPr>
      <w:r w:rsidRPr="00CA5366">
        <w:rPr>
          <w:rFonts w:ascii="Quicksand Light" w:hAnsi="Quicksand Light" w:cs="Arial"/>
          <w:sz w:val="20"/>
          <w:szCs w:val="20"/>
        </w:rPr>
        <w:br w:type="page"/>
      </w:r>
    </w:p>
    <w:p w14:paraId="5B7B7937" w14:textId="244FEBFC" w:rsidR="00635D24" w:rsidRPr="00CA5366" w:rsidRDefault="00AB6016" w:rsidP="00AB6016">
      <w:pPr>
        <w:pStyle w:val="Schedule"/>
        <w:rPr>
          <w:rFonts w:ascii="Quicksand Light" w:hAnsi="Quicksand Light"/>
          <w:b w:val="0"/>
          <w:sz w:val="20"/>
          <w:szCs w:val="20"/>
        </w:rPr>
      </w:pPr>
      <w:r w:rsidRPr="00CA5366">
        <w:rPr>
          <w:rFonts w:ascii="Quicksand Light" w:hAnsi="Quicksand Light"/>
          <w:b w:val="0"/>
          <w:sz w:val="20"/>
          <w:szCs w:val="20"/>
        </w:rPr>
        <w:lastRenderedPageBreak/>
        <w:t xml:space="preserve">The </w:t>
      </w:r>
      <w:r w:rsidR="00635D24" w:rsidRPr="00CA5366">
        <w:rPr>
          <w:rFonts w:ascii="Quicksand Light" w:hAnsi="Quicksand Light"/>
          <w:b w:val="0"/>
          <w:sz w:val="20"/>
          <w:szCs w:val="20"/>
        </w:rPr>
        <w:t>Sponsorship Rights</w:t>
      </w:r>
      <w:bookmarkEnd w:id="84"/>
      <w:bookmarkEnd w:id="85"/>
      <w:r w:rsidR="00D34C65" w:rsidRPr="00CA5366">
        <w:rPr>
          <w:rFonts w:ascii="Quicksand Light" w:hAnsi="Quicksand Light"/>
          <w:b w:val="0"/>
          <w:sz w:val="20"/>
          <w:szCs w:val="20"/>
        </w:rPr>
        <w:t xml:space="preserve"> </w:t>
      </w:r>
      <w:r w:rsidR="00D34C65" w:rsidRPr="00CA5366">
        <w:rPr>
          <w:rFonts w:ascii="Quicksand Light" w:hAnsi="Quicksand Light"/>
          <w:b w:val="0"/>
          <w:sz w:val="20"/>
          <w:szCs w:val="20"/>
          <w:highlight w:val="yellow"/>
        </w:rPr>
        <w:t>[UPDATE AS APPROPRIATE FOR EACH SPONSOR]</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6946"/>
      </w:tblGrid>
      <w:tr w:rsidR="00AB6016" w:rsidRPr="00CA5366" w14:paraId="778FBF84" w14:textId="77777777" w:rsidTr="00E4489B">
        <w:tc>
          <w:tcPr>
            <w:tcW w:w="2552" w:type="dxa"/>
          </w:tcPr>
          <w:p w14:paraId="5B6C60E8" w14:textId="418F349A" w:rsidR="00AB6016" w:rsidRPr="00CA5366" w:rsidRDefault="00AB6016"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Sponsorship Fee</w:t>
            </w:r>
            <w:r w:rsidR="00E4489B" w:rsidRPr="00CA5366">
              <w:rPr>
                <w:rFonts w:ascii="Quicksand Light" w:hAnsi="Quicksand Light"/>
                <w:b w:val="0"/>
              </w:rPr>
              <w:t>:</w:t>
            </w:r>
          </w:p>
        </w:tc>
        <w:tc>
          <w:tcPr>
            <w:tcW w:w="6946" w:type="dxa"/>
          </w:tcPr>
          <w:p w14:paraId="67CE7C9F" w14:textId="37865E31" w:rsidR="00AB6016" w:rsidRPr="00CA5366" w:rsidRDefault="00474F03"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highlight w:val="yellow"/>
              </w:rPr>
              <w:t>[X]</w:t>
            </w:r>
          </w:p>
        </w:tc>
      </w:tr>
      <w:tr w:rsidR="00F679C3" w:rsidRPr="00CA5366" w14:paraId="6469123B" w14:textId="77777777" w:rsidTr="00E4489B">
        <w:tc>
          <w:tcPr>
            <w:tcW w:w="2552" w:type="dxa"/>
          </w:tcPr>
          <w:p w14:paraId="287B865E" w14:textId="4A49E308" w:rsidR="00F679C3" w:rsidRPr="00CA5366" w:rsidRDefault="00F679C3"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Payment terms</w:t>
            </w:r>
            <w:r w:rsidR="00E4489B" w:rsidRPr="00CA5366">
              <w:rPr>
                <w:rFonts w:ascii="Quicksand Light" w:hAnsi="Quicksand Light"/>
                <w:b w:val="0"/>
              </w:rPr>
              <w:t>:</w:t>
            </w:r>
          </w:p>
        </w:tc>
        <w:tc>
          <w:tcPr>
            <w:tcW w:w="6946" w:type="dxa"/>
          </w:tcPr>
          <w:p w14:paraId="25DE838A" w14:textId="5B8457AE" w:rsidR="00F679C3" w:rsidRPr="00CA5366" w:rsidRDefault="00F679C3" w:rsidP="00AA19F0">
            <w:pPr>
              <w:pStyle w:val="Schedule"/>
              <w:numPr>
                <w:ilvl w:val="0"/>
                <w:numId w:val="0"/>
              </w:numPr>
              <w:spacing w:before="120" w:after="120" w:line="312" w:lineRule="auto"/>
              <w:rPr>
                <w:rFonts w:ascii="Quicksand Light" w:hAnsi="Quicksand Light"/>
                <w:b w:val="0"/>
                <w:highlight w:val="yellow"/>
              </w:rPr>
            </w:pPr>
            <w:r w:rsidRPr="00CA5366">
              <w:rPr>
                <w:rFonts w:ascii="Quicksand Light" w:hAnsi="Quicksand Light"/>
                <w:b w:val="0"/>
                <w:highlight w:val="yellow"/>
              </w:rPr>
              <w:t>[Details of any payment schedule or conditionality]</w:t>
            </w:r>
          </w:p>
        </w:tc>
      </w:tr>
      <w:tr w:rsidR="00AB6016" w:rsidRPr="00CA5366" w14:paraId="2B79CB80" w14:textId="77777777" w:rsidTr="00E4489B">
        <w:tc>
          <w:tcPr>
            <w:tcW w:w="2552" w:type="dxa"/>
          </w:tcPr>
          <w:p w14:paraId="60B33066" w14:textId="0F977C7B" w:rsidR="00AB6016" w:rsidRPr="00CA5366" w:rsidRDefault="00AB6016"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 xml:space="preserve">Sponsorship </w:t>
            </w:r>
            <w:r w:rsidR="00F679C3" w:rsidRPr="00CA5366">
              <w:rPr>
                <w:rFonts w:ascii="Quicksand Light" w:hAnsi="Quicksand Light"/>
                <w:b w:val="0"/>
              </w:rPr>
              <w:t>Period</w:t>
            </w:r>
            <w:r w:rsidR="00E4489B" w:rsidRPr="00CA5366">
              <w:rPr>
                <w:rFonts w:ascii="Quicksand Light" w:hAnsi="Quicksand Light"/>
                <w:b w:val="0"/>
              </w:rPr>
              <w:t>:</w:t>
            </w:r>
            <w:r w:rsidR="00F679C3" w:rsidRPr="00CA5366">
              <w:rPr>
                <w:rFonts w:ascii="Quicksand Light" w:hAnsi="Quicksand Light"/>
                <w:b w:val="0"/>
              </w:rPr>
              <w:t xml:space="preserve"> </w:t>
            </w:r>
          </w:p>
        </w:tc>
        <w:tc>
          <w:tcPr>
            <w:tcW w:w="6946" w:type="dxa"/>
          </w:tcPr>
          <w:p w14:paraId="5554A639" w14:textId="73A9F8DC" w:rsidR="00AB6016" w:rsidRPr="00CA5366" w:rsidRDefault="00474F03"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highlight w:val="yellow"/>
              </w:rPr>
              <w:t>[X]</w:t>
            </w:r>
            <w:r w:rsidR="00AB6016" w:rsidRPr="00CA5366">
              <w:rPr>
                <w:rFonts w:ascii="Quicksand Light" w:hAnsi="Quicksand Light"/>
                <w:b w:val="0"/>
              </w:rPr>
              <w:t xml:space="preserve"> or N/A</w:t>
            </w:r>
          </w:p>
        </w:tc>
      </w:tr>
      <w:tr w:rsidR="00774533" w:rsidRPr="00CA5366" w14:paraId="5EBCE00B" w14:textId="77777777" w:rsidTr="00A1091F">
        <w:tc>
          <w:tcPr>
            <w:tcW w:w="2552" w:type="dxa"/>
          </w:tcPr>
          <w:p w14:paraId="42ADF8D2" w14:textId="77777777" w:rsidR="00774533" w:rsidRPr="00CA5366" w:rsidRDefault="00774533" w:rsidP="00A1091F">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Commencement Date:</w:t>
            </w:r>
          </w:p>
        </w:tc>
        <w:tc>
          <w:tcPr>
            <w:tcW w:w="6946" w:type="dxa"/>
          </w:tcPr>
          <w:p w14:paraId="272F5AD8" w14:textId="77777777" w:rsidR="00774533" w:rsidRPr="00CA5366" w:rsidRDefault="00774533" w:rsidP="00A1091F">
            <w:pPr>
              <w:pStyle w:val="Schedule"/>
              <w:numPr>
                <w:ilvl w:val="0"/>
                <w:numId w:val="0"/>
              </w:numPr>
              <w:spacing w:before="120" w:after="120" w:line="312" w:lineRule="auto"/>
              <w:rPr>
                <w:rFonts w:ascii="Quicksand Light" w:hAnsi="Quicksand Light"/>
                <w:b w:val="0"/>
                <w:highlight w:val="yellow"/>
              </w:rPr>
            </w:pPr>
            <w:r w:rsidRPr="00CA5366">
              <w:rPr>
                <w:rFonts w:ascii="Quicksand Light" w:hAnsi="Quicksand Light"/>
                <w:b w:val="0"/>
                <w:highlight w:val="yellow"/>
              </w:rPr>
              <w:t>[X]</w:t>
            </w:r>
          </w:p>
        </w:tc>
      </w:tr>
      <w:tr w:rsidR="00774533" w:rsidRPr="00CA5366" w14:paraId="56319B5D" w14:textId="77777777" w:rsidTr="00A1091F">
        <w:tc>
          <w:tcPr>
            <w:tcW w:w="2552" w:type="dxa"/>
          </w:tcPr>
          <w:p w14:paraId="0EEBDC18" w14:textId="77777777" w:rsidR="00774533" w:rsidRPr="00CA5366" w:rsidRDefault="00774533" w:rsidP="00A1091F">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Termination Date:</w:t>
            </w:r>
          </w:p>
        </w:tc>
        <w:tc>
          <w:tcPr>
            <w:tcW w:w="6946" w:type="dxa"/>
          </w:tcPr>
          <w:p w14:paraId="09672CE2" w14:textId="77777777" w:rsidR="00774533" w:rsidRPr="00CA5366" w:rsidRDefault="00774533" w:rsidP="00A1091F">
            <w:pPr>
              <w:pStyle w:val="Schedule"/>
              <w:numPr>
                <w:ilvl w:val="0"/>
                <w:numId w:val="0"/>
              </w:numPr>
              <w:spacing w:before="120" w:after="120" w:line="312" w:lineRule="auto"/>
              <w:jc w:val="both"/>
              <w:rPr>
                <w:rFonts w:ascii="Quicksand Light" w:hAnsi="Quicksand Light"/>
                <w:b w:val="0"/>
                <w:highlight w:val="yellow"/>
              </w:rPr>
            </w:pPr>
            <w:r w:rsidRPr="00CA5366">
              <w:rPr>
                <w:rFonts w:ascii="Quicksand Light" w:hAnsi="Quicksand Light"/>
                <w:b w:val="0"/>
              </w:rPr>
              <w:t>The earliest of (a) the date of the Event (where there is only one); or (b) the last date of the Sponsorship Period (if any); or (c) the date (if any) upon which this Agreement is terminated in accordance with the terms set out herein</w:t>
            </w:r>
          </w:p>
        </w:tc>
      </w:tr>
      <w:tr w:rsidR="00B64921" w:rsidRPr="00CA5366" w14:paraId="153B160A" w14:textId="77777777" w:rsidTr="00E4489B">
        <w:tc>
          <w:tcPr>
            <w:tcW w:w="2552" w:type="dxa"/>
          </w:tcPr>
          <w:p w14:paraId="1C8CBAFD" w14:textId="5AE5CFF0" w:rsidR="00B64921" w:rsidRPr="00CA5366" w:rsidRDefault="00B64921"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Term:</w:t>
            </w:r>
          </w:p>
        </w:tc>
        <w:tc>
          <w:tcPr>
            <w:tcW w:w="6946" w:type="dxa"/>
          </w:tcPr>
          <w:p w14:paraId="5DEE2CD7" w14:textId="0F50DDA0" w:rsidR="00B64921" w:rsidRPr="00CA5366" w:rsidRDefault="00B64921"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 xml:space="preserve">The period from the Commencement </w:t>
            </w:r>
            <w:r w:rsidR="00421E50" w:rsidRPr="00CA5366">
              <w:rPr>
                <w:rFonts w:ascii="Quicksand Light" w:hAnsi="Quicksand Light"/>
                <w:b w:val="0"/>
              </w:rPr>
              <w:t>D</w:t>
            </w:r>
            <w:r w:rsidRPr="00CA5366">
              <w:rPr>
                <w:rFonts w:ascii="Quicksand Light" w:hAnsi="Quicksand Light"/>
                <w:b w:val="0"/>
              </w:rPr>
              <w:t>ate to the Termination Date (both dates inclusive)</w:t>
            </w:r>
          </w:p>
        </w:tc>
      </w:tr>
      <w:tr w:rsidR="00AB6016" w:rsidRPr="00CA5366" w14:paraId="46B36C01" w14:textId="77777777" w:rsidTr="00E4489B">
        <w:tc>
          <w:tcPr>
            <w:tcW w:w="2552" w:type="dxa"/>
          </w:tcPr>
          <w:p w14:paraId="7A80AB76" w14:textId="0361641A" w:rsidR="00AB6016" w:rsidRPr="00CA5366" w:rsidRDefault="00AB6016"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Event(s)</w:t>
            </w:r>
            <w:r w:rsidR="00E4489B" w:rsidRPr="00CA5366">
              <w:rPr>
                <w:rFonts w:ascii="Quicksand Light" w:hAnsi="Quicksand Light"/>
                <w:b w:val="0"/>
              </w:rPr>
              <w:t>:</w:t>
            </w:r>
          </w:p>
        </w:tc>
        <w:tc>
          <w:tcPr>
            <w:tcW w:w="6946" w:type="dxa"/>
          </w:tcPr>
          <w:p w14:paraId="353ED663" w14:textId="200F852C" w:rsidR="00AB6016" w:rsidRPr="00CA5366" w:rsidRDefault="00474F03"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highlight w:val="yellow"/>
              </w:rPr>
              <w:t>[X]</w:t>
            </w:r>
            <w:r w:rsidR="00AB6016" w:rsidRPr="00CA5366">
              <w:rPr>
                <w:rFonts w:ascii="Quicksand Light" w:hAnsi="Quicksand Light"/>
                <w:b w:val="0"/>
              </w:rPr>
              <w:t xml:space="preserve"> or N/A</w:t>
            </w:r>
          </w:p>
        </w:tc>
      </w:tr>
      <w:tr w:rsidR="00AB6016" w:rsidRPr="00CA5366" w14:paraId="5D716C82" w14:textId="77777777" w:rsidTr="00E4489B">
        <w:tc>
          <w:tcPr>
            <w:tcW w:w="2552" w:type="dxa"/>
          </w:tcPr>
          <w:p w14:paraId="37ED6F86" w14:textId="7256B4C2" w:rsidR="00AB6016" w:rsidRPr="00CA5366" w:rsidRDefault="00AB6016" w:rsidP="00AA19F0">
            <w:pPr>
              <w:pStyle w:val="ScheduleTitleClause"/>
              <w:numPr>
                <w:ilvl w:val="0"/>
                <w:numId w:val="0"/>
              </w:numPr>
              <w:spacing w:before="120" w:after="120" w:line="312" w:lineRule="auto"/>
              <w:rPr>
                <w:rFonts w:ascii="Quicksand Light" w:hAnsi="Quicksand Light"/>
                <w:b w:val="0"/>
              </w:rPr>
            </w:pPr>
            <w:r w:rsidRPr="00CA5366">
              <w:rPr>
                <w:rFonts w:ascii="Quicksand Light" w:hAnsi="Quicksand Light"/>
                <w:b w:val="0"/>
              </w:rPr>
              <w:t>Marks</w:t>
            </w:r>
            <w:r w:rsidR="00E4489B" w:rsidRPr="00CA5366">
              <w:rPr>
                <w:rFonts w:ascii="Quicksand Light" w:hAnsi="Quicksand Light"/>
                <w:b w:val="0"/>
              </w:rPr>
              <w:t>:</w:t>
            </w:r>
          </w:p>
        </w:tc>
        <w:tc>
          <w:tcPr>
            <w:tcW w:w="6946" w:type="dxa"/>
          </w:tcPr>
          <w:p w14:paraId="2ADC3887" w14:textId="407FB762" w:rsidR="00AB6016" w:rsidRPr="00CA5366" w:rsidRDefault="007A6E42" w:rsidP="00AA19F0">
            <w:pPr>
              <w:pStyle w:val="DefinedTermPara"/>
              <w:numPr>
                <w:ilvl w:val="0"/>
                <w:numId w:val="0"/>
              </w:numPr>
              <w:spacing w:before="120" w:line="312" w:lineRule="auto"/>
              <w:rPr>
                <w:rFonts w:ascii="Quicksand Light" w:eastAsia="Arial" w:hAnsi="Quicksand Light"/>
              </w:rPr>
            </w:pPr>
            <w:r w:rsidRPr="00CA5366">
              <w:rPr>
                <w:rFonts w:ascii="Quicksand Light" w:hAnsi="Quicksand Light"/>
              </w:rPr>
              <w:t>m</w:t>
            </w:r>
            <w:r w:rsidR="00AB6016" w:rsidRPr="00CA5366">
              <w:rPr>
                <w:rFonts w:ascii="Quicksand Light" w:hAnsi="Quicksand Light"/>
              </w:rPr>
              <w:t xml:space="preserve">eans any </w:t>
            </w:r>
            <w:r w:rsidR="00395342" w:rsidRPr="00CA5366">
              <w:rPr>
                <w:rFonts w:ascii="Quicksand Light" w:hAnsi="Quicksand Light"/>
              </w:rPr>
              <w:t xml:space="preserve">artwork, designs, slogans, logos, </w:t>
            </w:r>
            <w:proofErr w:type="spellStart"/>
            <w:r w:rsidR="00395342" w:rsidRPr="00CA5366">
              <w:rPr>
                <w:rFonts w:ascii="Quicksand Light" w:hAnsi="Quicksand Light"/>
              </w:rPr>
              <w:t>trade marks</w:t>
            </w:r>
            <w:proofErr w:type="spellEnd"/>
            <w:r w:rsidR="00395342" w:rsidRPr="00CA5366">
              <w:rPr>
                <w:rFonts w:ascii="Quicksand Light" w:hAnsi="Quicksand Light"/>
              </w:rPr>
              <w:t>, text or other collateral marketing materials provided by a party for use by the other under the terms of this Agreement</w:t>
            </w:r>
          </w:p>
        </w:tc>
      </w:tr>
      <w:tr w:rsidR="00AB6016" w:rsidRPr="00CA5366" w14:paraId="7836D7BF" w14:textId="77777777" w:rsidTr="00E4489B">
        <w:tc>
          <w:tcPr>
            <w:tcW w:w="2552" w:type="dxa"/>
          </w:tcPr>
          <w:p w14:paraId="5BAD84F7" w14:textId="7E287D2A" w:rsidR="00AB6016" w:rsidRPr="00CA5366" w:rsidRDefault="00395342"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Materials</w:t>
            </w:r>
            <w:r w:rsidR="00E4489B" w:rsidRPr="00CA5366">
              <w:rPr>
                <w:rFonts w:ascii="Quicksand Light" w:hAnsi="Quicksand Light"/>
                <w:b w:val="0"/>
              </w:rPr>
              <w:t>:</w:t>
            </w:r>
          </w:p>
        </w:tc>
        <w:tc>
          <w:tcPr>
            <w:tcW w:w="6946" w:type="dxa"/>
          </w:tcPr>
          <w:p w14:paraId="2AD2E8B9" w14:textId="7BCCC12F" w:rsidR="00C93528" w:rsidRPr="00CA5366" w:rsidRDefault="007A6E42"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a</w:t>
            </w:r>
            <w:r w:rsidR="00395342" w:rsidRPr="00CA5366">
              <w:rPr>
                <w:rFonts w:ascii="Quicksand Light" w:hAnsi="Quicksand Light"/>
                <w:b w:val="0"/>
              </w:rPr>
              <w:t>ny promotional, advertising or publicity materials produced by or on behalf of a party</w:t>
            </w:r>
          </w:p>
        </w:tc>
      </w:tr>
      <w:tr w:rsidR="00C93528" w:rsidRPr="00CA5366" w14:paraId="2093367A" w14:textId="77777777" w:rsidTr="00E4489B">
        <w:tc>
          <w:tcPr>
            <w:tcW w:w="2552" w:type="dxa"/>
          </w:tcPr>
          <w:p w14:paraId="031E00D2" w14:textId="31A3C99F" w:rsidR="00C93528" w:rsidRPr="00CA5366" w:rsidRDefault="00F56820"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Incorporation of Marks</w:t>
            </w:r>
            <w:r w:rsidR="00C93528" w:rsidRPr="00CA5366">
              <w:rPr>
                <w:rFonts w:ascii="Quicksand Light" w:hAnsi="Quicksand Light"/>
                <w:b w:val="0"/>
              </w:rPr>
              <w:t>:</w:t>
            </w:r>
          </w:p>
        </w:tc>
        <w:tc>
          <w:tcPr>
            <w:tcW w:w="6946" w:type="dxa"/>
          </w:tcPr>
          <w:p w14:paraId="311227F2" w14:textId="4A2D8CE5" w:rsidR="00C93528" w:rsidRPr="00CA5366" w:rsidRDefault="00C93528" w:rsidP="001F09E7">
            <w:pPr>
              <w:pStyle w:val="Schedule"/>
              <w:numPr>
                <w:ilvl w:val="0"/>
                <w:numId w:val="0"/>
              </w:numPr>
              <w:spacing w:before="120" w:after="120" w:line="312" w:lineRule="auto"/>
              <w:jc w:val="both"/>
              <w:rPr>
                <w:rFonts w:ascii="Quicksand Light" w:hAnsi="Quicksand Light"/>
                <w:b w:val="0"/>
              </w:rPr>
            </w:pPr>
            <w:r w:rsidRPr="00CA5366">
              <w:rPr>
                <w:rFonts w:ascii="Quicksand Light" w:hAnsi="Quicksand Light"/>
                <w:b w:val="0"/>
              </w:rPr>
              <w:t xml:space="preserve">The Charity shall, wherever reasonably possible </w:t>
            </w:r>
            <w:r w:rsidR="00AB08DD" w:rsidRPr="00CA5366">
              <w:rPr>
                <w:rFonts w:ascii="Quicksand Light" w:hAnsi="Quicksand Light"/>
                <w:b w:val="0"/>
              </w:rPr>
              <w:t xml:space="preserve">and appropriate </w:t>
            </w:r>
            <w:r w:rsidRPr="00CA5366">
              <w:rPr>
                <w:rFonts w:ascii="Quicksand Light" w:hAnsi="Quicksand Light"/>
                <w:b w:val="0"/>
              </w:rPr>
              <w:t xml:space="preserve">and subject to the terms and conditions of this Agreement, </w:t>
            </w:r>
            <w:r w:rsidR="00B308C0" w:rsidRPr="00CA5366">
              <w:rPr>
                <w:rFonts w:ascii="Quicksand Light" w:hAnsi="Quicksand Light"/>
                <w:b w:val="0"/>
              </w:rPr>
              <w:t xml:space="preserve">incorporate </w:t>
            </w:r>
            <w:r w:rsidRPr="00CA5366">
              <w:rPr>
                <w:rFonts w:ascii="Quicksand Light" w:hAnsi="Quicksand Light"/>
                <w:b w:val="0"/>
              </w:rPr>
              <w:t xml:space="preserve">the Sponsor's Marks into </w:t>
            </w:r>
            <w:r w:rsidR="00F56820" w:rsidRPr="00CA5366">
              <w:rPr>
                <w:rFonts w:ascii="Quicksand Light" w:hAnsi="Quicksand Light"/>
                <w:b w:val="0"/>
              </w:rPr>
              <w:t xml:space="preserve">the Charity's </w:t>
            </w:r>
            <w:r w:rsidR="000836F6" w:rsidRPr="00CA5366">
              <w:rPr>
                <w:rFonts w:ascii="Quicksand Light" w:hAnsi="Quicksand Light"/>
                <w:b w:val="0"/>
              </w:rPr>
              <w:t xml:space="preserve">relevant </w:t>
            </w:r>
            <w:r w:rsidR="00F56820" w:rsidRPr="00CA5366">
              <w:rPr>
                <w:rFonts w:ascii="Quicksand Light" w:hAnsi="Quicksand Light"/>
                <w:b w:val="0"/>
              </w:rPr>
              <w:t>M</w:t>
            </w:r>
            <w:r w:rsidRPr="00CA5366">
              <w:rPr>
                <w:rFonts w:ascii="Quicksand Light" w:hAnsi="Quicksand Light"/>
                <w:b w:val="0"/>
              </w:rPr>
              <w:t>aterials</w:t>
            </w:r>
          </w:p>
        </w:tc>
      </w:tr>
      <w:tr w:rsidR="00D914AC" w:rsidRPr="00CA5366" w14:paraId="3945401D" w14:textId="77777777" w:rsidTr="00E4489B">
        <w:tc>
          <w:tcPr>
            <w:tcW w:w="2552" w:type="dxa"/>
          </w:tcPr>
          <w:p w14:paraId="7333E8DF" w14:textId="09ABB88B" w:rsidR="00D914AC" w:rsidRPr="00CA5366" w:rsidRDefault="00D914AC" w:rsidP="00AA19F0">
            <w:pPr>
              <w:pStyle w:val="NormalWeb"/>
              <w:spacing w:before="120" w:after="120" w:line="312" w:lineRule="auto"/>
              <w:rPr>
                <w:rFonts w:ascii="Quicksand Light" w:hAnsi="Quicksand Light" w:cs="Arial"/>
                <w:sz w:val="20"/>
                <w:szCs w:val="20"/>
              </w:rPr>
            </w:pPr>
            <w:r w:rsidRPr="00CA5366">
              <w:rPr>
                <w:rFonts w:ascii="Quicksand Light" w:hAnsi="Quicksand Light" w:cs="Arial"/>
                <w:sz w:val="20"/>
                <w:szCs w:val="20"/>
                <w:lang w:val="en-US"/>
              </w:rPr>
              <w:t>Social Media:</w:t>
            </w:r>
          </w:p>
        </w:tc>
        <w:tc>
          <w:tcPr>
            <w:tcW w:w="6946" w:type="dxa"/>
          </w:tcPr>
          <w:p w14:paraId="29799B3D" w14:textId="7E9BFC8E" w:rsidR="00D914AC" w:rsidRPr="00CA5366" w:rsidRDefault="00D914AC" w:rsidP="00AA19F0">
            <w:pPr>
              <w:pStyle w:val="NormalWeb"/>
              <w:spacing w:before="120" w:after="120" w:line="312" w:lineRule="auto"/>
              <w:rPr>
                <w:rFonts w:ascii="Quicksand Light" w:hAnsi="Quicksand Light" w:cs="Arial"/>
                <w:sz w:val="20"/>
                <w:szCs w:val="20"/>
              </w:rPr>
            </w:pPr>
            <w:r w:rsidRPr="00CA5366">
              <w:rPr>
                <w:rFonts w:ascii="Quicksand Light" w:hAnsi="Quicksand Light" w:cs="Arial"/>
                <w:sz w:val="20"/>
                <w:szCs w:val="20"/>
                <w:lang w:val="en-US"/>
              </w:rPr>
              <w:t xml:space="preserve">The </w:t>
            </w:r>
            <w:r w:rsidR="0000042C" w:rsidRPr="00CA5366">
              <w:rPr>
                <w:rFonts w:ascii="Quicksand Light" w:hAnsi="Quicksand Light" w:cs="Arial"/>
                <w:sz w:val="20"/>
                <w:szCs w:val="20"/>
                <w:lang w:val="en-US"/>
              </w:rPr>
              <w:t xml:space="preserve">Charity </w:t>
            </w:r>
            <w:r w:rsidRPr="00CA5366">
              <w:rPr>
                <w:rFonts w:ascii="Quicksand Light" w:hAnsi="Quicksand Light" w:cs="Arial"/>
                <w:sz w:val="20"/>
                <w:szCs w:val="20"/>
                <w:lang w:val="en-US"/>
              </w:rPr>
              <w:t xml:space="preserve">will </w:t>
            </w:r>
            <w:r w:rsidR="0099344B" w:rsidRPr="00CA5366">
              <w:rPr>
                <w:rFonts w:ascii="Quicksand Light" w:hAnsi="Quicksand Light" w:cs="Arial"/>
                <w:sz w:val="20"/>
                <w:szCs w:val="20"/>
                <w:lang w:val="en-US"/>
              </w:rPr>
              <w:t xml:space="preserve">provide relevant promotion of the </w:t>
            </w:r>
            <w:r w:rsidR="0000042C" w:rsidRPr="00CA5366">
              <w:rPr>
                <w:rFonts w:ascii="Quicksand Light" w:hAnsi="Quicksand Light" w:cs="Arial"/>
                <w:sz w:val="20"/>
                <w:szCs w:val="20"/>
                <w:lang w:val="en-US"/>
              </w:rPr>
              <w:t xml:space="preserve">Sponsor's support of the Charity </w:t>
            </w:r>
            <w:r w:rsidRPr="00CA5366">
              <w:rPr>
                <w:rFonts w:ascii="Quicksand Light" w:hAnsi="Quicksand Light" w:cs="Arial"/>
                <w:sz w:val="20"/>
                <w:szCs w:val="20"/>
                <w:lang w:val="en-US"/>
              </w:rPr>
              <w:t>through its existing presence within online communities and social networks, including Facebook, Twitter and</w:t>
            </w:r>
            <w:r w:rsidRPr="00CA5366">
              <w:rPr>
                <w:rFonts w:ascii="Quicksand Light" w:hAnsi="Quicksand Light" w:cs="Arial"/>
                <w:color w:val="0C882A"/>
                <w:sz w:val="20"/>
                <w:szCs w:val="20"/>
                <w:lang w:val="en-US"/>
              </w:rPr>
              <w:t> </w:t>
            </w:r>
            <w:r w:rsidRPr="00CA5366">
              <w:rPr>
                <w:rFonts w:ascii="Quicksand Light" w:hAnsi="Quicksand Light" w:cs="Arial"/>
                <w:sz w:val="20"/>
                <w:szCs w:val="20"/>
                <w:lang w:val="en-US"/>
              </w:rPr>
              <w:t>press/editorial releases</w:t>
            </w:r>
          </w:p>
        </w:tc>
      </w:tr>
      <w:tr w:rsidR="00D914AC" w:rsidRPr="00CA5366" w14:paraId="77F0A1E1" w14:textId="77777777" w:rsidTr="00E4489B">
        <w:tc>
          <w:tcPr>
            <w:tcW w:w="2552" w:type="dxa"/>
          </w:tcPr>
          <w:p w14:paraId="442D7685" w14:textId="32E1E2E1" w:rsidR="00D914AC" w:rsidRPr="00CA5366" w:rsidRDefault="00D914AC" w:rsidP="00AA19F0">
            <w:pPr>
              <w:pStyle w:val="NormalWeb"/>
              <w:spacing w:before="120" w:after="120" w:line="312" w:lineRule="auto"/>
              <w:rPr>
                <w:rFonts w:ascii="Quicksand Light" w:hAnsi="Quicksand Light" w:cs="Arial"/>
                <w:sz w:val="20"/>
                <w:szCs w:val="20"/>
                <w:lang w:val="en-US"/>
              </w:rPr>
            </w:pPr>
            <w:r w:rsidRPr="00CA5366">
              <w:rPr>
                <w:rFonts w:ascii="Quicksand Light" w:hAnsi="Quicksand Light" w:cs="Arial"/>
                <w:sz w:val="20"/>
                <w:szCs w:val="20"/>
                <w:lang w:val="en-US"/>
              </w:rPr>
              <w:lastRenderedPageBreak/>
              <w:t>PR:</w:t>
            </w:r>
          </w:p>
        </w:tc>
        <w:tc>
          <w:tcPr>
            <w:tcW w:w="6946" w:type="dxa"/>
          </w:tcPr>
          <w:p w14:paraId="1F28B691" w14:textId="0B6A3F38" w:rsidR="00D914AC" w:rsidRPr="00CA5366" w:rsidRDefault="00D914AC" w:rsidP="00AA19F0">
            <w:pPr>
              <w:pStyle w:val="NormalWeb"/>
              <w:spacing w:before="120" w:after="120" w:line="312" w:lineRule="auto"/>
              <w:rPr>
                <w:rFonts w:ascii="Quicksand Light" w:hAnsi="Quicksand Light" w:cs="Arial"/>
                <w:sz w:val="20"/>
                <w:szCs w:val="20"/>
                <w:lang w:val="en-US"/>
              </w:rPr>
            </w:pPr>
            <w:r w:rsidRPr="00CA5366">
              <w:rPr>
                <w:rFonts w:ascii="Quicksand Light" w:hAnsi="Quicksand Light" w:cs="Arial"/>
                <w:sz w:val="20"/>
                <w:szCs w:val="20"/>
                <w:lang w:val="en-US"/>
              </w:rPr>
              <w:t xml:space="preserve">The Charity will include </w:t>
            </w:r>
            <w:r w:rsidR="004C2B9D" w:rsidRPr="00CA5366">
              <w:rPr>
                <w:rFonts w:ascii="Quicksand Light" w:hAnsi="Quicksand Light" w:cs="Arial"/>
                <w:sz w:val="20"/>
                <w:szCs w:val="20"/>
                <w:lang w:val="en-US"/>
              </w:rPr>
              <w:t xml:space="preserve">appropriate </w:t>
            </w:r>
            <w:r w:rsidRPr="00CA5366">
              <w:rPr>
                <w:rFonts w:ascii="Quicksand Light" w:hAnsi="Quicksand Light" w:cs="Arial"/>
                <w:sz w:val="20"/>
                <w:szCs w:val="20"/>
                <w:lang w:val="en-US"/>
              </w:rPr>
              <w:t xml:space="preserve">details relating to the Sponsor in all </w:t>
            </w:r>
            <w:r w:rsidR="004C2B9D" w:rsidRPr="00CA5366">
              <w:rPr>
                <w:rFonts w:ascii="Quicksand Light" w:hAnsi="Quicksand Light" w:cs="Arial"/>
                <w:sz w:val="20"/>
                <w:szCs w:val="20"/>
                <w:lang w:val="en-US"/>
              </w:rPr>
              <w:t xml:space="preserve">relevant </w:t>
            </w:r>
            <w:r w:rsidRPr="00CA5366">
              <w:rPr>
                <w:rFonts w:ascii="Quicksand Light" w:hAnsi="Quicksand Light" w:cs="Arial"/>
                <w:sz w:val="20"/>
                <w:szCs w:val="20"/>
                <w:lang w:val="en-US"/>
              </w:rPr>
              <w:t>press releases, media, invitations and communications</w:t>
            </w:r>
          </w:p>
        </w:tc>
      </w:tr>
      <w:tr w:rsidR="007B17EC" w:rsidRPr="00CA5366" w14:paraId="6B947E5E" w14:textId="77777777" w:rsidTr="00E4489B">
        <w:tc>
          <w:tcPr>
            <w:tcW w:w="2552" w:type="dxa"/>
          </w:tcPr>
          <w:p w14:paraId="48F94E01" w14:textId="4349401D" w:rsidR="007B17EC" w:rsidRPr="00CA5366" w:rsidRDefault="007B17EC"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Event Programmes</w:t>
            </w:r>
            <w:r w:rsidR="00D914AC" w:rsidRPr="00CA5366">
              <w:rPr>
                <w:rFonts w:ascii="Quicksand Light" w:hAnsi="Quicksand Light"/>
                <w:b w:val="0"/>
              </w:rPr>
              <w:t>:</w:t>
            </w:r>
          </w:p>
        </w:tc>
        <w:tc>
          <w:tcPr>
            <w:tcW w:w="6946" w:type="dxa"/>
          </w:tcPr>
          <w:p w14:paraId="1F32668A" w14:textId="128C51EF" w:rsidR="007B17EC" w:rsidRPr="00CA5366" w:rsidRDefault="007B17EC" w:rsidP="00AA19F0">
            <w:pPr>
              <w:pStyle w:val="Schedule"/>
              <w:numPr>
                <w:ilvl w:val="0"/>
                <w:numId w:val="0"/>
              </w:numPr>
              <w:spacing w:before="120" w:after="120" w:line="312" w:lineRule="auto"/>
              <w:rPr>
                <w:rFonts w:ascii="Quicksand Light" w:hAnsi="Quicksand Light"/>
                <w:b w:val="0"/>
              </w:rPr>
            </w:pPr>
            <w:bookmarkStart w:id="86" w:name="a487594"/>
            <w:r w:rsidRPr="00CA5366">
              <w:rPr>
                <w:rFonts w:ascii="Quicksand Light" w:hAnsi="Quicksand Light"/>
                <w:b w:val="0"/>
              </w:rPr>
              <w:t xml:space="preserve">The </w:t>
            </w:r>
            <w:proofErr w:type="spellStart"/>
            <w:r w:rsidRPr="00CA5366">
              <w:rPr>
                <w:rFonts w:ascii="Quicksand Light" w:hAnsi="Quicksand Light"/>
                <w:b w:val="0"/>
              </w:rPr>
              <w:t>Organiser</w:t>
            </w:r>
            <w:proofErr w:type="spellEnd"/>
            <w:r w:rsidRPr="00CA5366">
              <w:rPr>
                <w:rFonts w:ascii="Quicksand Light" w:hAnsi="Quicksand Light"/>
                <w:b w:val="0"/>
              </w:rPr>
              <w:t xml:space="preserve"> undertakes that any official </w:t>
            </w:r>
            <w:r w:rsidR="009F0C20" w:rsidRPr="00CA5366">
              <w:rPr>
                <w:rFonts w:ascii="Quicksand Light" w:hAnsi="Quicksand Light"/>
                <w:b w:val="0"/>
              </w:rPr>
              <w:t>E</w:t>
            </w:r>
            <w:r w:rsidRPr="00CA5366">
              <w:rPr>
                <w:rFonts w:ascii="Quicksand Light" w:hAnsi="Quicksand Light"/>
                <w:b w:val="0"/>
              </w:rPr>
              <w:t xml:space="preserve">vent </w:t>
            </w:r>
            <w:proofErr w:type="spellStart"/>
            <w:r w:rsidRPr="00CA5366">
              <w:rPr>
                <w:rFonts w:ascii="Quicksand Light" w:hAnsi="Quicksand Light"/>
                <w:b w:val="0"/>
              </w:rPr>
              <w:t>programme</w:t>
            </w:r>
            <w:proofErr w:type="spellEnd"/>
            <w:r w:rsidRPr="00CA5366">
              <w:rPr>
                <w:rFonts w:ascii="Quicksand Light" w:hAnsi="Quicksand Light"/>
                <w:b w:val="0"/>
              </w:rPr>
              <w:t xml:space="preserve"> shall bear the Sponsor's Marks and such text and advertising as the Charity may, in its discretion, deem reasonably appropriate given the nature of the Event and its anticipated attendees</w:t>
            </w:r>
            <w:bookmarkEnd w:id="86"/>
          </w:p>
        </w:tc>
      </w:tr>
      <w:tr w:rsidR="00C04655" w:rsidRPr="00CA5366" w14:paraId="30FBF419" w14:textId="77777777" w:rsidTr="00E4489B">
        <w:tc>
          <w:tcPr>
            <w:tcW w:w="2552" w:type="dxa"/>
          </w:tcPr>
          <w:p w14:paraId="7476EBA8" w14:textId="270477B4" w:rsidR="00C04655" w:rsidRPr="00CA5366" w:rsidRDefault="00C04655" w:rsidP="00AA19F0">
            <w:pPr>
              <w:pStyle w:val="Schedule"/>
              <w:numPr>
                <w:ilvl w:val="0"/>
                <w:numId w:val="0"/>
              </w:numPr>
              <w:spacing w:before="120" w:after="120" w:line="312" w:lineRule="auto"/>
              <w:rPr>
                <w:rFonts w:ascii="Quicksand Light" w:hAnsi="Quicksand Light"/>
                <w:b w:val="0"/>
              </w:rPr>
            </w:pPr>
            <w:bookmarkStart w:id="87" w:name="a989638"/>
            <w:bookmarkStart w:id="88" w:name="_Toc256000043"/>
            <w:r w:rsidRPr="00CA5366">
              <w:rPr>
                <w:rFonts w:ascii="Quicksand Light" w:hAnsi="Quicksand Light"/>
                <w:b w:val="0"/>
              </w:rPr>
              <w:t>Use of Event footage and stills photography</w:t>
            </w:r>
            <w:bookmarkEnd w:id="87"/>
            <w:bookmarkEnd w:id="88"/>
            <w:r w:rsidR="00D914AC" w:rsidRPr="00CA5366">
              <w:rPr>
                <w:rFonts w:ascii="Quicksand Light" w:hAnsi="Quicksand Light"/>
                <w:b w:val="0"/>
              </w:rPr>
              <w:t>:</w:t>
            </w:r>
          </w:p>
        </w:tc>
        <w:tc>
          <w:tcPr>
            <w:tcW w:w="6946" w:type="dxa"/>
          </w:tcPr>
          <w:p w14:paraId="113B74C9" w14:textId="19696207" w:rsidR="00C04655" w:rsidRPr="00CA5366" w:rsidRDefault="00C04655" w:rsidP="00AA19F0">
            <w:pPr>
              <w:pStyle w:val="Schedule"/>
              <w:numPr>
                <w:ilvl w:val="0"/>
                <w:numId w:val="0"/>
              </w:numPr>
              <w:spacing w:before="120" w:after="120" w:line="312" w:lineRule="auto"/>
              <w:rPr>
                <w:rFonts w:ascii="Quicksand Light" w:hAnsi="Quicksand Light"/>
                <w:b w:val="0"/>
              </w:rPr>
            </w:pPr>
            <w:bookmarkStart w:id="89" w:name="a303936"/>
            <w:r w:rsidRPr="00CA5366">
              <w:rPr>
                <w:rFonts w:ascii="Quicksand Light" w:hAnsi="Quicksand Light"/>
                <w:b w:val="0"/>
              </w:rPr>
              <w:t xml:space="preserve">The Charity shall make available to the Sponsor a selection of any video footage and still photography obtained at an Event and the Sponsor shall have the non-exclusive right to use such footage and photography in its promotional material for a period of twelve months following the date of the Event (or longer with the consent of the Charity). </w:t>
            </w:r>
            <w:bookmarkEnd w:id="89"/>
          </w:p>
        </w:tc>
      </w:tr>
      <w:tr w:rsidR="00D914AC" w:rsidRPr="00CA5366" w14:paraId="198012D0" w14:textId="77777777" w:rsidTr="00E4489B">
        <w:tc>
          <w:tcPr>
            <w:tcW w:w="2552" w:type="dxa"/>
          </w:tcPr>
          <w:p w14:paraId="5840DF35" w14:textId="28894787" w:rsidR="00D914AC" w:rsidRPr="00CA5366" w:rsidRDefault="00D914AC"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Event tickets and hospitality:</w:t>
            </w:r>
          </w:p>
        </w:tc>
        <w:tc>
          <w:tcPr>
            <w:tcW w:w="6946" w:type="dxa"/>
          </w:tcPr>
          <w:p w14:paraId="4BBFD5F6" w14:textId="6FA86225" w:rsidR="00D914AC" w:rsidRPr="00CA5366" w:rsidRDefault="00D914AC" w:rsidP="007A6E42">
            <w:pPr>
              <w:pStyle w:val="NoNumUntitledsubclause1"/>
              <w:spacing w:before="120" w:line="312" w:lineRule="auto"/>
              <w:ind w:left="0"/>
              <w:rPr>
                <w:rFonts w:ascii="Quicksand Light" w:hAnsi="Quicksand Light"/>
              </w:rPr>
            </w:pPr>
            <w:bookmarkStart w:id="90" w:name="a130095"/>
            <w:r w:rsidRPr="00CA5366">
              <w:rPr>
                <w:rFonts w:ascii="Quicksand Light" w:hAnsi="Quicksand Light"/>
              </w:rPr>
              <w:t>The Charity shall provide the Sponsor with</w:t>
            </w:r>
            <w:bookmarkEnd w:id="90"/>
            <w:r w:rsidRPr="00CA5366">
              <w:rPr>
                <w:rFonts w:ascii="Quicksand Light" w:hAnsi="Quicksand Light"/>
              </w:rPr>
              <w:t xml:space="preserve"> at least </w:t>
            </w:r>
            <w:r w:rsidRPr="00CA5366">
              <w:rPr>
                <w:rFonts w:ascii="Quicksand Light" w:hAnsi="Quicksand Light"/>
                <w:highlight w:val="yellow"/>
              </w:rPr>
              <w:t>[X]</w:t>
            </w:r>
            <w:r w:rsidRPr="00CA5366">
              <w:rPr>
                <w:rFonts w:ascii="Quicksand Light" w:hAnsi="Quicksand Light"/>
              </w:rPr>
              <w:t xml:space="preserve"> tickets to each Event </w:t>
            </w:r>
            <w:r w:rsidRPr="00CA5366">
              <w:rPr>
                <w:rFonts w:ascii="Quicksand Light" w:hAnsi="Quicksand Light"/>
                <w:highlight w:val="yellow"/>
              </w:rPr>
              <w:t xml:space="preserve">[together with access to an appropriate hospitality area and adequate parking (where available), in each case </w:t>
            </w:r>
            <w:r w:rsidR="00AE0FB4" w:rsidRPr="00CA5366">
              <w:rPr>
                <w:rFonts w:ascii="Quicksand Light" w:hAnsi="Quicksand Light"/>
                <w:highlight w:val="yellow"/>
              </w:rPr>
              <w:t xml:space="preserve">appropriate </w:t>
            </w:r>
            <w:r w:rsidRPr="00CA5366">
              <w:rPr>
                <w:rFonts w:ascii="Quicksand Light" w:hAnsi="Quicksand Light"/>
                <w:highlight w:val="yellow"/>
              </w:rPr>
              <w:t xml:space="preserve">to the </w:t>
            </w:r>
            <w:r w:rsidR="00AE0FB4" w:rsidRPr="00CA5366">
              <w:rPr>
                <w:rFonts w:ascii="Quicksand Light" w:hAnsi="Quicksand Light"/>
                <w:highlight w:val="yellow"/>
              </w:rPr>
              <w:t xml:space="preserve">size </w:t>
            </w:r>
            <w:r w:rsidRPr="00CA5366">
              <w:rPr>
                <w:rFonts w:ascii="Quicksand Light" w:hAnsi="Quicksand Light"/>
                <w:highlight w:val="yellow"/>
              </w:rPr>
              <w:t>and location of the venue].</w:t>
            </w:r>
            <w:r w:rsidRPr="00CA5366">
              <w:rPr>
                <w:rFonts w:ascii="Quicksand Light" w:hAnsi="Quicksand Light"/>
              </w:rPr>
              <w:t xml:space="preserve"> </w:t>
            </w:r>
          </w:p>
        </w:tc>
      </w:tr>
      <w:tr w:rsidR="00D914AC" w:rsidRPr="00CA5366" w14:paraId="297ECF1E" w14:textId="77777777" w:rsidTr="00E4489B">
        <w:tc>
          <w:tcPr>
            <w:tcW w:w="2552" w:type="dxa"/>
          </w:tcPr>
          <w:p w14:paraId="52490EC1" w14:textId="52E0960A" w:rsidR="00D914AC" w:rsidRPr="00CA5366" w:rsidRDefault="00D914AC"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Banners and signage:</w:t>
            </w:r>
          </w:p>
        </w:tc>
        <w:tc>
          <w:tcPr>
            <w:tcW w:w="6946" w:type="dxa"/>
          </w:tcPr>
          <w:p w14:paraId="57C7DD3A" w14:textId="5D9D6C65" w:rsidR="00D914AC" w:rsidRPr="00CA5366" w:rsidRDefault="00D914AC" w:rsidP="00AA19F0">
            <w:pPr>
              <w:pStyle w:val="NoNumUntitledsubclause1"/>
              <w:spacing w:before="120" w:line="312" w:lineRule="auto"/>
              <w:ind w:left="0"/>
              <w:rPr>
                <w:rFonts w:ascii="Quicksand Light" w:hAnsi="Quicksand Light"/>
              </w:rPr>
            </w:pPr>
            <w:r w:rsidRPr="00CA5366">
              <w:rPr>
                <w:rFonts w:ascii="Quicksand Light" w:hAnsi="Quicksand Light"/>
              </w:rPr>
              <w:t xml:space="preserve">The </w:t>
            </w:r>
            <w:r w:rsidR="00C822D6" w:rsidRPr="00CA5366">
              <w:rPr>
                <w:rFonts w:ascii="Quicksand Light" w:hAnsi="Quicksand Light"/>
              </w:rPr>
              <w:t xml:space="preserve">Charity </w:t>
            </w:r>
            <w:r w:rsidRPr="00CA5366">
              <w:rPr>
                <w:rFonts w:ascii="Quicksand Light" w:hAnsi="Quicksand Light"/>
              </w:rPr>
              <w:t>shall ensure that adequate space is provided for the Sponsor's reasonable banners and advertising, having regard to the nature of the Event and the location and size of the venue provided that such banners and/or advertising shall be provided to the Charity at least three days prior to the date of the Event (or, at the request of the Charity, deliver</w:t>
            </w:r>
            <w:r w:rsidR="00E4489B" w:rsidRPr="00CA5366">
              <w:rPr>
                <w:rFonts w:ascii="Quicksand Light" w:hAnsi="Quicksand Light"/>
              </w:rPr>
              <w:t xml:space="preserve"> the same</w:t>
            </w:r>
            <w:r w:rsidRPr="00CA5366">
              <w:rPr>
                <w:rFonts w:ascii="Quicksand Light" w:hAnsi="Quicksand Light"/>
              </w:rPr>
              <w:t xml:space="preserve"> to the venue on or before the date of the Event)</w:t>
            </w:r>
          </w:p>
        </w:tc>
      </w:tr>
      <w:tr w:rsidR="00D06BD5" w:rsidRPr="00CA5366" w14:paraId="5B6721B1" w14:textId="77777777" w:rsidTr="00E4489B">
        <w:tc>
          <w:tcPr>
            <w:tcW w:w="2552" w:type="dxa"/>
          </w:tcPr>
          <w:p w14:paraId="7515F188" w14:textId="0582AA0D" w:rsidR="00D06BD5" w:rsidRPr="00CA5366" w:rsidRDefault="00D06BD5"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t>Force Majeure Event:</w:t>
            </w:r>
          </w:p>
        </w:tc>
        <w:tc>
          <w:tcPr>
            <w:tcW w:w="6946" w:type="dxa"/>
          </w:tcPr>
          <w:p w14:paraId="65DFF281" w14:textId="1184AC80" w:rsidR="00D06BD5" w:rsidRPr="00CA5366" w:rsidRDefault="00D06BD5" w:rsidP="00AA19F0">
            <w:pPr>
              <w:pStyle w:val="Untitledsubclause1"/>
              <w:numPr>
                <w:ilvl w:val="0"/>
                <w:numId w:val="0"/>
              </w:numPr>
              <w:spacing w:before="120" w:line="312" w:lineRule="auto"/>
              <w:rPr>
                <w:rFonts w:ascii="Quicksand Light" w:hAnsi="Quicksand Light"/>
              </w:rPr>
            </w:pPr>
            <w:bookmarkStart w:id="91" w:name="a677539"/>
            <w:r w:rsidRPr="00CA5366">
              <w:rPr>
                <w:rFonts w:ascii="Quicksand Light" w:hAnsi="Quicksand Light"/>
              </w:rPr>
              <w:t>means any circumstance not within the Charity's reasonable control including, without limitation</w:t>
            </w:r>
            <w:bookmarkEnd w:id="91"/>
            <w:r w:rsidRPr="00CA5366">
              <w:rPr>
                <w:rFonts w:ascii="Quicksand Light" w:hAnsi="Quicksand Light"/>
              </w:rPr>
              <w:t xml:space="preserve"> </w:t>
            </w:r>
            <w:bookmarkStart w:id="92" w:name="a893494"/>
            <w:r w:rsidRPr="00CA5366">
              <w:rPr>
                <w:rFonts w:ascii="Quicksand Light" w:hAnsi="Quicksand Light"/>
              </w:rPr>
              <w:t>acts of God, flood, drought, earthquake or other natural disaster;</w:t>
            </w:r>
            <w:bookmarkEnd w:id="92"/>
            <w:r w:rsidRPr="00CA5366">
              <w:rPr>
                <w:rFonts w:ascii="Quicksand Light" w:hAnsi="Quicksand Light"/>
              </w:rPr>
              <w:t xml:space="preserve"> </w:t>
            </w:r>
            <w:bookmarkStart w:id="93" w:name="a567909"/>
            <w:r w:rsidRPr="00CA5366">
              <w:rPr>
                <w:rFonts w:ascii="Quicksand Light" w:hAnsi="Quicksand Light"/>
              </w:rPr>
              <w:t>epidemic or pandemic;</w:t>
            </w:r>
            <w:bookmarkEnd w:id="93"/>
            <w:r w:rsidRPr="00CA5366">
              <w:rPr>
                <w:rFonts w:ascii="Quicksand Light" w:hAnsi="Quicksand Light"/>
              </w:rPr>
              <w:t xml:space="preserve"> </w:t>
            </w:r>
            <w:bookmarkStart w:id="94" w:name="a603218"/>
            <w:r w:rsidRPr="00CA5366">
              <w:rPr>
                <w:rFonts w:ascii="Quicksand Light" w:hAnsi="Quicksand Light"/>
              </w:rPr>
              <w:t>terrorist attack, civil war, civil commotion or riots, war, threat of or preparation for war, armed conflict, imposition of sanctions, embargo, or breaking off of diplomatic relations;</w:t>
            </w:r>
            <w:bookmarkEnd w:id="94"/>
            <w:r w:rsidRPr="00CA5366">
              <w:rPr>
                <w:rFonts w:ascii="Quicksand Light" w:hAnsi="Quicksand Light"/>
              </w:rPr>
              <w:t xml:space="preserve"> </w:t>
            </w:r>
            <w:bookmarkStart w:id="95" w:name="a868457"/>
            <w:r w:rsidRPr="00CA5366">
              <w:rPr>
                <w:rFonts w:ascii="Quicksand Light" w:hAnsi="Quicksand Light"/>
              </w:rPr>
              <w:t>nuclear, chemical or biological contamination or sonic boom;</w:t>
            </w:r>
            <w:bookmarkEnd w:id="95"/>
            <w:r w:rsidRPr="00CA5366">
              <w:rPr>
                <w:rFonts w:ascii="Quicksand Light" w:hAnsi="Quicksand Light"/>
              </w:rPr>
              <w:t xml:space="preserve"> </w:t>
            </w:r>
            <w:bookmarkStart w:id="96" w:name="a67752"/>
            <w:r w:rsidRPr="00CA5366">
              <w:rPr>
                <w:rFonts w:ascii="Quicksand Light" w:hAnsi="Quicksand Light"/>
              </w:rPr>
              <w:t xml:space="preserve">any law or any action taken by a government or public authority, including without </w:t>
            </w:r>
            <w:r w:rsidRPr="00CA5366">
              <w:rPr>
                <w:rFonts w:ascii="Quicksand Light" w:hAnsi="Quicksand Light"/>
              </w:rPr>
              <w:lastRenderedPageBreak/>
              <w:t>limitation imposing an export or import restriction, quota or prohibition, or failing to grant a necessary licence or consent;</w:t>
            </w:r>
            <w:bookmarkEnd w:id="96"/>
            <w:r w:rsidRPr="00CA5366">
              <w:rPr>
                <w:rFonts w:ascii="Quicksand Light" w:hAnsi="Quicksand Light"/>
              </w:rPr>
              <w:t xml:space="preserve"> </w:t>
            </w:r>
            <w:bookmarkStart w:id="97" w:name="a708686"/>
            <w:r w:rsidRPr="00CA5366">
              <w:rPr>
                <w:rFonts w:ascii="Quicksand Light" w:hAnsi="Quicksand Light"/>
              </w:rPr>
              <w:t xml:space="preserve">collapse of buildings, fire, explosion or accident; </w:t>
            </w:r>
            <w:bookmarkEnd w:id="97"/>
            <w:r w:rsidRPr="00CA5366">
              <w:rPr>
                <w:rFonts w:ascii="Quicksand Light" w:hAnsi="Quicksand Light"/>
              </w:rPr>
              <w:fldChar w:fldCharType="begin"/>
            </w:r>
            <w:r w:rsidRPr="00CA5366">
              <w:rPr>
                <w:rFonts w:ascii="Quicksand Light" w:hAnsi="Quicksand Light"/>
              </w:rPr>
              <w:fldChar w:fldCharType="end"/>
            </w:r>
            <w:bookmarkStart w:id="98" w:name="a284417"/>
            <w:r w:rsidRPr="00CA5366">
              <w:rPr>
                <w:rFonts w:ascii="Quicksand Light" w:hAnsi="Quicksand Light"/>
              </w:rPr>
              <w:t>any labour or trade dispute, strikes, industrial action or lockouts;</w:t>
            </w:r>
            <w:bookmarkEnd w:id="98"/>
            <w:r w:rsidRPr="00CA5366">
              <w:rPr>
                <w:rFonts w:ascii="Quicksand Light" w:hAnsi="Quicksand Light"/>
              </w:rPr>
              <w:t xml:space="preserve"> </w:t>
            </w:r>
            <w:r w:rsidRPr="00CA5366">
              <w:rPr>
                <w:rFonts w:ascii="Quicksand Light" w:hAnsi="Quicksand Light"/>
              </w:rPr>
              <w:fldChar w:fldCharType="begin"/>
            </w:r>
            <w:r w:rsidRPr="00CA5366">
              <w:rPr>
                <w:rFonts w:ascii="Quicksand Light" w:hAnsi="Quicksand Light"/>
              </w:rPr>
              <w:fldChar w:fldCharType="end"/>
            </w:r>
            <w:bookmarkStart w:id="99" w:name="a330127"/>
            <w:r w:rsidRPr="00CA5366">
              <w:rPr>
                <w:rFonts w:ascii="Quicksand Light" w:hAnsi="Quicksand Light"/>
              </w:rPr>
              <w:t>non-performance by suppliers or subcontractors; and</w:t>
            </w:r>
            <w:bookmarkEnd w:id="99"/>
            <w:r w:rsidRPr="00CA5366">
              <w:rPr>
                <w:rFonts w:ascii="Quicksand Light" w:hAnsi="Quicksand Light"/>
              </w:rPr>
              <w:t xml:space="preserve"> </w:t>
            </w:r>
            <w:bookmarkStart w:id="100" w:name="a688603"/>
            <w:r w:rsidRPr="00CA5366">
              <w:rPr>
                <w:rFonts w:ascii="Quicksand Light" w:hAnsi="Quicksand Light"/>
              </w:rPr>
              <w:t>interruption or failure of utility service</w:t>
            </w:r>
            <w:bookmarkEnd w:id="100"/>
          </w:p>
        </w:tc>
      </w:tr>
      <w:tr w:rsidR="00F107A2" w:rsidRPr="00CA5366" w14:paraId="3707A9BA" w14:textId="77777777" w:rsidTr="00E4489B">
        <w:tc>
          <w:tcPr>
            <w:tcW w:w="2552" w:type="dxa"/>
          </w:tcPr>
          <w:p w14:paraId="628FEA76" w14:textId="4D04DD84" w:rsidR="00F107A2" w:rsidRPr="00CA5366" w:rsidRDefault="00F107A2" w:rsidP="00AA19F0">
            <w:pPr>
              <w:pStyle w:val="Schedule"/>
              <w:numPr>
                <w:ilvl w:val="0"/>
                <w:numId w:val="0"/>
              </w:numPr>
              <w:spacing w:before="120" w:after="120" w:line="312" w:lineRule="auto"/>
              <w:rPr>
                <w:rFonts w:ascii="Quicksand Light" w:hAnsi="Quicksand Light"/>
                <w:b w:val="0"/>
              </w:rPr>
            </w:pPr>
            <w:r w:rsidRPr="00CA5366">
              <w:rPr>
                <w:rFonts w:ascii="Quicksand Light" w:hAnsi="Quicksand Light"/>
                <w:b w:val="0"/>
              </w:rPr>
              <w:lastRenderedPageBreak/>
              <w:t>Confidential Information:</w:t>
            </w:r>
          </w:p>
        </w:tc>
        <w:tc>
          <w:tcPr>
            <w:tcW w:w="6946" w:type="dxa"/>
          </w:tcPr>
          <w:p w14:paraId="46229053" w14:textId="39AD2D7C" w:rsidR="00F107A2" w:rsidRPr="00CA5366" w:rsidRDefault="00F107A2" w:rsidP="00AA19F0">
            <w:pPr>
              <w:pStyle w:val="Untitledsubclause1"/>
              <w:numPr>
                <w:ilvl w:val="0"/>
                <w:numId w:val="0"/>
              </w:numPr>
              <w:spacing w:before="120" w:line="312" w:lineRule="auto"/>
              <w:rPr>
                <w:rFonts w:ascii="Quicksand Light" w:hAnsi="Quicksand Light"/>
              </w:rPr>
            </w:pPr>
            <w:bookmarkStart w:id="101" w:name="a185913"/>
            <w:r w:rsidRPr="00CA5366">
              <w:rPr>
                <w:rFonts w:ascii="Quicksand Light" w:hAnsi="Quicksand Light"/>
              </w:rPr>
              <w:t>means all confidential information (however recorded or preserved) disclosed by a party to the other party whether before or after the date of this Agreement which may reasonably be regarded as confidential, including but not limited to the existence and terms of this Agreement</w:t>
            </w:r>
            <w:bookmarkEnd w:id="101"/>
          </w:p>
        </w:tc>
      </w:tr>
    </w:tbl>
    <w:p w14:paraId="7576BEBB" w14:textId="77777777" w:rsidR="002B5892" w:rsidRPr="00CA5366" w:rsidRDefault="002B5892" w:rsidP="002B5892">
      <w:pPr>
        <w:pStyle w:val="NormalWeb"/>
        <w:rPr>
          <w:rFonts w:ascii="Quicksand Light" w:hAnsi="Quicksand Light" w:cs="Arial"/>
          <w:sz w:val="20"/>
          <w:szCs w:val="20"/>
        </w:rPr>
      </w:pPr>
      <w:r w:rsidRPr="00CA5366">
        <w:rPr>
          <w:rFonts w:ascii="Quicksand Light" w:hAnsi="Quicksand Light" w:cs="Arial"/>
          <w:sz w:val="20"/>
          <w:szCs w:val="20"/>
          <w:lang w:val="en-US"/>
        </w:rPr>
        <w:t> </w:t>
      </w:r>
    </w:p>
    <w:sectPr w:rsidR="002B5892" w:rsidRPr="00CA5366" w:rsidSect="00635D24">
      <w:headerReference w:type="default" r:id="rId8"/>
      <w:footerReference w:type="default" r:id="rId9"/>
      <w:pgSz w:w="11906" w:h="16838" w:code="9"/>
      <w:pgMar w:top="3828" w:right="709" w:bottom="289" w:left="1304" w:header="42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261DB" w14:textId="77777777" w:rsidR="00537961" w:rsidRDefault="00537961">
      <w:r>
        <w:separator/>
      </w:r>
    </w:p>
  </w:endnote>
  <w:endnote w:type="continuationSeparator" w:id="0">
    <w:p w14:paraId="2169AE7B" w14:textId="77777777" w:rsidR="00537961" w:rsidRDefault="0053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Quicksand Light">
    <w:panose1 w:val="00000000000000000000"/>
    <w:charset w:val="4D"/>
    <w:family w:val="auto"/>
    <w:pitch w:val="variable"/>
    <w:sig w:usb0="A00000FF" w:usb1="4000205B" w:usb2="00000000" w:usb3="00000000" w:csb0="00000193" w:csb1="00000000"/>
  </w:font>
  <w:font w:name="Quicksand">
    <w:panose1 w:val="020B0604020202020204"/>
    <w:charset w:val="4D"/>
    <w:family w:val="auto"/>
    <w:pitch w:val="variable"/>
    <w:sig w:usb0="A00000FF" w:usb1="4000205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51B8" w14:textId="77777777" w:rsidR="00304BE6" w:rsidRPr="00BF6E5F" w:rsidRDefault="00C51F5A" w:rsidP="00B439D5">
    <w:pPr>
      <w:spacing w:before="240"/>
      <w:jc w:val="center"/>
      <w:rPr>
        <w:rFonts w:ascii="Trebuchet MS" w:hAnsi="Trebuchet MS"/>
        <w:color w:val="808080" w:themeColor="background1" w:themeShade="80"/>
        <w:sz w:val="19"/>
      </w:rPr>
    </w:pPr>
    <w:r w:rsidRPr="00BF6E5F">
      <w:rPr>
        <w:rFonts w:ascii="Trebuchet MS" w:hAnsi="Trebuchet MS"/>
        <w:color w:val="808080" w:themeColor="background1" w:themeShade="80"/>
        <w:position w:val="2"/>
        <w:sz w:val="19"/>
      </w:rPr>
      <w:t xml:space="preserve">The Bridge </w:t>
    </w:r>
    <w:r w:rsidRPr="00BF6E5F">
      <w:rPr>
        <w:rFonts w:ascii="Trebuchet MS" w:hAnsi="Trebuchet MS"/>
        <w:color w:val="808080" w:themeColor="background1" w:themeShade="80"/>
        <w:sz w:val="19"/>
      </w:rPr>
      <w:t xml:space="preserve">• </w:t>
    </w:r>
    <w:r w:rsidRPr="00BF6E5F">
      <w:rPr>
        <w:rFonts w:ascii="Trebuchet MS" w:hAnsi="Trebuchet MS"/>
        <w:color w:val="808080" w:themeColor="background1" w:themeShade="80"/>
        <w:position w:val="2"/>
        <w:sz w:val="19"/>
      </w:rPr>
      <w:t xml:space="preserve">Le </w:t>
    </w:r>
    <w:proofErr w:type="spellStart"/>
    <w:r w:rsidRPr="00BF6E5F">
      <w:rPr>
        <w:rFonts w:ascii="Trebuchet MS" w:hAnsi="Trebuchet MS"/>
        <w:color w:val="808080" w:themeColor="background1" w:themeShade="80"/>
        <w:position w:val="2"/>
        <w:sz w:val="19"/>
      </w:rPr>
      <w:t>Geyt</w:t>
    </w:r>
    <w:proofErr w:type="spellEnd"/>
    <w:r w:rsidRPr="00BF6E5F">
      <w:rPr>
        <w:rFonts w:ascii="Trebuchet MS" w:hAnsi="Trebuchet MS"/>
        <w:color w:val="808080" w:themeColor="background1" w:themeShade="80"/>
        <w:position w:val="2"/>
        <w:sz w:val="19"/>
      </w:rPr>
      <w:t xml:space="preserve"> Road </w:t>
    </w:r>
    <w:r w:rsidRPr="00BF6E5F">
      <w:rPr>
        <w:rFonts w:ascii="Trebuchet MS" w:hAnsi="Trebuchet MS"/>
        <w:color w:val="808080" w:themeColor="background1" w:themeShade="80"/>
        <w:sz w:val="19"/>
      </w:rPr>
      <w:t xml:space="preserve">• </w:t>
    </w:r>
    <w:r w:rsidRPr="00BF6E5F">
      <w:rPr>
        <w:rFonts w:ascii="Trebuchet MS" w:hAnsi="Trebuchet MS"/>
        <w:color w:val="808080" w:themeColor="background1" w:themeShade="80"/>
        <w:position w:val="2"/>
        <w:sz w:val="19"/>
      </w:rPr>
      <w:t xml:space="preserve">St </w:t>
    </w:r>
    <w:proofErr w:type="spellStart"/>
    <w:r w:rsidRPr="00BF6E5F">
      <w:rPr>
        <w:rFonts w:ascii="Trebuchet MS" w:hAnsi="Trebuchet MS"/>
        <w:color w:val="808080" w:themeColor="background1" w:themeShade="80"/>
        <w:position w:val="2"/>
        <w:sz w:val="19"/>
      </w:rPr>
      <w:t>Saviour</w:t>
    </w:r>
    <w:proofErr w:type="spellEnd"/>
    <w:r w:rsidRPr="00BF6E5F">
      <w:rPr>
        <w:rFonts w:ascii="Trebuchet MS" w:hAnsi="Trebuchet MS"/>
        <w:color w:val="808080" w:themeColor="background1" w:themeShade="80"/>
        <w:position w:val="2"/>
        <w:sz w:val="19"/>
      </w:rPr>
      <w:t xml:space="preserve"> </w:t>
    </w:r>
    <w:r w:rsidRPr="00BF6E5F">
      <w:rPr>
        <w:rFonts w:ascii="Trebuchet MS" w:hAnsi="Trebuchet MS"/>
        <w:color w:val="808080" w:themeColor="background1" w:themeShade="80"/>
        <w:sz w:val="19"/>
      </w:rPr>
      <w:t xml:space="preserve">• </w:t>
    </w:r>
    <w:r w:rsidRPr="00BF6E5F">
      <w:rPr>
        <w:rFonts w:ascii="Trebuchet MS" w:hAnsi="Trebuchet MS"/>
        <w:color w:val="808080" w:themeColor="background1" w:themeShade="80"/>
        <w:position w:val="2"/>
        <w:sz w:val="19"/>
      </w:rPr>
      <w:t>Jersey JE2 7NT</w:t>
    </w:r>
  </w:p>
  <w:p w14:paraId="3137D03E" w14:textId="77777777" w:rsidR="00304BE6" w:rsidRPr="00BF6E5F" w:rsidRDefault="00C51F5A" w:rsidP="00304BE6">
    <w:pPr>
      <w:tabs>
        <w:tab w:val="left" w:pos="6914"/>
      </w:tabs>
      <w:spacing w:before="89"/>
      <w:jc w:val="center"/>
      <w:rPr>
        <w:rFonts w:ascii="Trebuchet MS"/>
        <w:color w:val="808080" w:themeColor="background1" w:themeShade="80"/>
        <w:sz w:val="19"/>
      </w:rPr>
    </w:pPr>
    <w:r w:rsidRPr="00BF6E5F">
      <w:rPr>
        <w:rFonts w:ascii="Trebuchet MS"/>
        <w:color w:val="808080" w:themeColor="background1" w:themeShade="80"/>
        <w:spacing w:val="-7"/>
        <w:sz w:val="19"/>
      </w:rPr>
      <w:t xml:space="preserve">T: </w:t>
    </w:r>
    <w:r w:rsidRPr="00BF6E5F">
      <w:rPr>
        <w:rFonts w:ascii="Trebuchet MS"/>
        <w:color w:val="808080" w:themeColor="background1" w:themeShade="80"/>
        <w:sz w:val="19"/>
      </w:rPr>
      <w:t xml:space="preserve">01534 449152 E: </w:t>
    </w:r>
    <w:hyperlink r:id="rId1">
      <w:r w:rsidRPr="00BF6E5F">
        <w:rPr>
          <w:rFonts w:ascii="Trebuchet MS"/>
          <w:color w:val="808080" w:themeColor="background1" w:themeShade="80"/>
          <w:sz w:val="19"/>
        </w:rPr>
        <w:t>info@brighterfutures.org.je</w:t>
      </w:r>
    </w:hyperlink>
    <w:r w:rsidRPr="00BF6E5F">
      <w:rPr>
        <w:rFonts w:ascii="Trebuchet MS"/>
        <w:color w:val="808080" w:themeColor="background1" w:themeShade="80"/>
        <w:spacing w:val="55"/>
        <w:sz w:val="19"/>
      </w:rPr>
      <w:t xml:space="preserve"> </w:t>
    </w:r>
    <w:hyperlink r:id="rId2">
      <w:r w:rsidRPr="00BF6E5F">
        <w:rPr>
          <w:rFonts w:ascii="Trebuchet MS"/>
          <w:color w:val="808080" w:themeColor="background1" w:themeShade="80"/>
          <w:sz w:val="19"/>
        </w:rPr>
        <w:t>www.brighterfutures.org.je</w:t>
      </w:r>
    </w:hyperlink>
  </w:p>
  <w:p w14:paraId="453CB08B" w14:textId="77777777" w:rsidR="00304BE6" w:rsidRPr="00BF6E5F" w:rsidRDefault="00C51F5A" w:rsidP="00304BE6">
    <w:pPr>
      <w:tabs>
        <w:tab w:val="left" w:pos="6914"/>
      </w:tabs>
      <w:spacing w:before="89"/>
      <w:jc w:val="center"/>
      <w:rPr>
        <w:rFonts w:ascii="Trebuchet MS"/>
        <w:color w:val="808080" w:themeColor="background1" w:themeShade="80"/>
        <w:sz w:val="19"/>
      </w:rPr>
    </w:pPr>
    <w:r w:rsidRPr="00BF6E5F">
      <w:rPr>
        <w:noProof/>
        <w:color w:val="808080" w:themeColor="background1" w:themeShade="80"/>
        <w:lang w:val="en-GB" w:eastAsia="en-GB"/>
      </w:rPr>
      <w:drawing>
        <wp:inline distT="0" distB="0" distL="0" distR="0" wp14:anchorId="0A3B8055" wp14:editId="27B6EA10">
          <wp:extent cx="2286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BF6E5F">
      <w:rPr>
        <w:rFonts w:ascii="Trebuchet MS"/>
        <w:color w:val="808080" w:themeColor="background1" w:themeShade="80"/>
        <w:sz w:val="19"/>
      </w:rPr>
      <w:t>BrighterFuturesJersey</w:t>
    </w:r>
    <w:proofErr w:type="spellEnd"/>
    <w:r w:rsidRPr="00BF6E5F">
      <w:rPr>
        <w:rFonts w:ascii="Trebuchet MS"/>
        <w:color w:val="808080" w:themeColor="background1" w:themeShade="80"/>
        <w:sz w:val="19"/>
      </w:rPr>
      <w:t xml:space="preserve">  </w:t>
    </w:r>
    <w:r w:rsidRPr="00BF6E5F">
      <w:rPr>
        <w:noProof/>
        <w:color w:val="808080" w:themeColor="background1" w:themeShade="80"/>
        <w:lang w:val="en-GB" w:eastAsia="en-GB"/>
      </w:rPr>
      <w:drawing>
        <wp:inline distT="0" distB="0" distL="0" distR="0" wp14:anchorId="2F3E2F98" wp14:editId="7FB4B481">
          <wp:extent cx="190500" cy="1905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6E5F">
      <w:rPr>
        <w:rFonts w:ascii="Trebuchet MS"/>
        <w:color w:val="808080" w:themeColor="background1" w:themeShade="80"/>
        <w:sz w:val="19"/>
      </w:rPr>
      <w:t xml:space="preserve">@brightfutureje </w:t>
    </w:r>
    <w:r w:rsidRPr="00BF6E5F">
      <w:rPr>
        <w:noProof/>
        <w:color w:val="808080" w:themeColor="background1" w:themeShade="80"/>
        <w:lang w:val="en-GB" w:eastAsia="en-GB"/>
      </w:rPr>
      <w:drawing>
        <wp:inline distT="0" distB="0" distL="0" distR="0" wp14:anchorId="527DB458" wp14:editId="3B7C7AFF">
          <wp:extent cx="2286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BF6E5F">
      <w:rPr>
        <w:rFonts w:ascii="Trebuchet MS"/>
        <w:color w:val="808080" w:themeColor="background1" w:themeShade="80"/>
        <w:sz w:val="19"/>
      </w:rPr>
      <w:t>brighter_futures_jersey</w:t>
    </w:r>
    <w:proofErr w:type="spellEnd"/>
    <w:r w:rsidRPr="00BF6E5F">
      <w:rPr>
        <w:rFonts w:ascii="Trebuchet MS"/>
        <w:color w:val="808080" w:themeColor="background1" w:themeShade="80"/>
        <w:sz w:val="19"/>
      </w:rPr>
      <w:t xml:space="preserve"> </w:t>
    </w:r>
    <w:r w:rsidRPr="00BF6E5F">
      <w:rPr>
        <w:noProof/>
        <w:color w:val="808080" w:themeColor="background1" w:themeShade="80"/>
        <w:lang w:val="en-GB" w:eastAsia="en-GB"/>
      </w:rPr>
      <w:drawing>
        <wp:inline distT="0" distB="0" distL="0" distR="0" wp14:anchorId="3187591C" wp14:editId="30726429">
          <wp:extent cx="200025" cy="200025"/>
          <wp:effectExtent l="0" t="0" r="9525" b="9525"/>
          <wp:docPr id="127" name="Picture 1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F6E5F">
      <w:rPr>
        <w:rFonts w:ascii="Trebuchet MS"/>
        <w:color w:val="808080" w:themeColor="background1" w:themeShade="80"/>
        <w:sz w:val="19"/>
      </w:rPr>
      <w:t xml:space="preserve">Brighter Futures Jersey  </w:t>
    </w:r>
  </w:p>
  <w:p w14:paraId="444D8C0D" w14:textId="77777777" w:rsidR="00304BE6" w:rsidRPr="00BF6E5F" w:rsidRDefault="00CA5366">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2A03D" w14:textId="77777777" w:rsidR="00537961" w:rsidRDefault="00537961">
      <w:r>
        <w:separator/>
      </w:r>
    </w:p>
  </w:footnote>
  <w:footnote w:type="continuationSeparator" w:id="0">
    <w:p w14:paraId="1669D8E5" w14:textId="77777777" w:rsidR="00537961" w:rsidRDefault="0053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A8FF" w14:textId="77777777" w:rsidR="00BF6E5F" w:rsidRDefault="00C51F5A" w:rsidP="00BF6E5F">
    <w:pPr>
      <w:ind w:left="7737"/>
      <w:rPr>
        <w:sz w:val="20"/>
      </w:rPr>
    </w:pPr>
    <w:r w:rsidRPr="00BF6E5F">
      <w:rPr>
        <w:noProof/>
        <w:sz w:val="20"/>
        <w:lang w:val="en-GB" w:eastAsia="en-GB"/>
      </w:rPr>
      <mc:AlternateContent>
        <mc:Choice Requires="wps">
          <w:drawing>
            <wp:anchor distT="45720" distB="45720" distL="114300" distR="114300" simplePos="0" relativeHeight="251661312" behindDoc="0" locked="0" layoutInCell="1" allowOverlap="1" wp14:anchorId="338A11E1" wp14:editId="52DCC6D2">
              <wp:simplePos x="0" y="0"/>
              <wp:positionH relativeFrom="column">
                <wp:posOffset>4337050</wp:posOffset>
              </wp:positionH>
              <wp:positionV relativeFrom="paragraph">
                <wp:posOffset>1044575</wp:posOffset>
              </wp:positionV>
              <wp:extent cx="227647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noFill/>
                        <a:miter lim="800000"/>
                        <a:headEnd/>
                        <a:tailEnd/>
                      </a:ln>
                    </wps:spPr>
                    <wps:txbx>
                      <w:txbxContent>
                        <w:p w14:paraId="2F793C55" w14:textId="77777777" w:rsidR="00BF6E5F" w:rsidRPr="00BF6E5F" w:rsidRDefault="00C51F5A" w:rsidP="00BF6E5F">
                          <w:pPr>
                            <w:jc w:val="center"/>
                            <w:rPr>
                              <w:rFonts w:ascii="Arial" w:hAnsi="Arial" w:cs="Arial"/>
                              <w:color w:val="538135" w:themeColor="accent6" w:themeShade="BF"/>
                            </w:rPr>
                          </w:pPr>
                          <w:r w:rsidRPr="00BF6E5F">
                            <w:rPr>
                              <w:rFonts w:ascii="Arial" w:hAnsi="Arial" w:cs="Arial"/>
                              <w:color w:val="538135" w:themeColor="accent6" w:themeShade="BF"/>
                            </w:rPr>
                            <w:t>Patrons:</w:t>
                          </w:r>
                        </w:p>
                        <w:p w14:paraId="590C4EA3" w14:textId="77777777" w:rsidR="00BF6E5F" w:rsidRDefault="00C51F5A" w:rsidP="00BF6E5F">
                          <w:pPr>
                            <w:jc w:val="center"/>
                            <w:rPr>
                              <w:rFonts w:ascii="Arial" w:hAnsi="Arial" w:cs="Arial"/>
                              <w:color w:val="808080" w:themeColor="background1" w:themeShade="80"/>
                            </w:rPr>
                          </w:pPr>
                          <w:r w:rsidRPr="00D76854">
                            <w:rPr>
                              <w:rFonts w:ascii="Arial" w:hAnsi="Arial" w:cs="Arial"/>
                              <w:color w:val="808080" w:themeColor="background1" w:themeShade="80"/>
                            </w:rPr>
                            <w:t>Lady</w:t>
                          </w:r>
                          <w:r w:rsidRPr="00BF6E5F">
                            <w:rPr>
                              <w:rFonts w:ascii="Arial" w:hAnsi="Arial" w:cs="Arial"/>
                              <w:color w:val="808080" w:themeColor="background1" w:themeShade="80"/>
                            </w:rPr>
                            <w:t xml:space="preserve"> Dalton</w:t>
                          </w:r>
                        </w:p>
                        <w:p w14:paraId="4831A12D" w14:textId="77777777" w:rsidR="00D76854" w:rsidRDefault="00C51F5A" w:rsidP="00BF6E5F">
                          <w:pPr>
                            <w:jc w:val="center"/>
                            <w:rPr>
                              <w:rFonts w:ascii="Arial" w:hAnsi="Arial" w:cs="Arial"/>
                              <w:color w:val="808080" w:themeColor="background1" w:themeShade="80"/>
                              <w:lang w:val="en-GB"/>
                            </w:rPr>
                          </w:pPr>
                          <w:r w:rsidRPr="00D76854">
                            <w:rPr>
                              <w:rFonts w:ascii="Arial" w:hAnsi="Arial" w:cs="Arial"/>
                              <w:color w:val="808080" w:themeColor="background1" w:themeShade="80"/>
                              <w:lang w:val="en-GB"/>
                            </w:rPr>
                            <w:t xml:space="preserve">The Bailiff </w:t>
                          </w:r>
                          <w:r>
                            <w:rPr>
                              <w:rFonts w:ascii="Arial" w:hAnsi="Arial" w:cs="Arial"/>
                              <w:color w:val="808080" w:themeColor="background1" w:themeShade="80"/>
                              <w:lang w:val="en-GB"/>
                            </w:rPr>
                            <w:t xml:space="preserve">of Jersey </w:t>
                          </w:r>
                        </w:p>
                        <w:p w14:paraId="33010CA5" w14:textId="77777777" w:rsidR="00D76854" w:rsidRPr="00D76854" w:rsidRDefault="00C51F5A" w:rsidP="00BF6E5F">
                          <w:pPr>
                            <w:jc w:val="center"/>
                            <w:rPr>
                              <w:rFonts w:ascii="Arial" w:hAnsi="Arial" w:cs="Arial"/>
                              <w:color w:val="808080" w:themeColor="background1" w:themeShade="80"/>
                            </w:rPr>
                          </w:pPr>
                          <w:r w:rsidRPr="00D76854">
                            <w:rPr>
                              <w:rFonts w:ascii="Arial" w:hAnsi="Arial" w:cs="Arial"/>
                              <w:color w:val="808080" w:themeColor="background1" w:themeShade="80"/>
                              <w:lang w:val="en-GB"/>
                            </w:rPr>
                            <w:t xml:space="preserve">Mr Timothy Le </w:t>
                          </w:r>
                          <w:proofErr w:type="spellStart"/>
                          <w:r w:rsidRPr="00D76854">
                            <w:rPr>
                              <w:rFonts w:ascii="Arial" w:hAnsi="Arial" w:cs="Arial"/>
                              <w:color w:val="808080" w:themeColor="background1" w:themeShade="80"/>
                              <w:lang w:val="en-GB"/>
                            </w:rPr>
                            <w:t>Cocq</w:t>
                          </w:r>
                          <w:proofErr w:type="spellEnd"/>
                        </w:p>
                        <w:p w14:paraId="4A4EF2DA" w14:textId="77777777" w:rsidR="00BF6E5F" w:rsidRPr="00BF6E5F" w:rsidRDefault="00C51F5A" w:rsidP="00BF6E5F">
                          <w:pPr>
                            <w:spacing w:after="240"/>
                            <w:jc w:val="center"/>
                            <w:rPr>
                              <w:rFonts w:ascii="Arial" w:hAnsi="Arial" w:cs="Arial"/>
                              <w:bCs/>
                              <w:color w:val="538135" w:themeColor="accent6" w:themeShade="BF"/>
                              <w:sz w:val="18"/>
                              <w:szCs w:val="18"/>
                              <w:lang w:val="en-GB" w:eastAsia="en-GB"/>
                            </w:rPr>
                          </w:pPr>
                          <w:r w:rsidRPr="00BF6E5F">
                            <w:rPr>
                              <w:rFonts w:ascii="Arial" w:hAnsi="Arial" w:cs="Arial"/>
                              <w:bCs/>
                              <w:color w:val="538135" w:themeColor="accent6" w:themeShade="BF"/>
                              <w:lang w:val="en-GB" w:eastAsia="en-GB"/>
                            </w:rPr>
                            <w:t>Registered Charity No: 204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A11E1" id="_x0000_t202" coordsize="21600,21600" o:spt="202" path="m,l,21600r21600,l21600,xe">
              <v:stroke joinstyle="miter"/>
              <v:path gradientshapeok="t" o:connecttype="rect"/>
            </v:shapetype>
            <v:shape id="Text Box 2" o:spid="_x0000_s1026" type="#_x0000_t202" style="position:absolute;left:0;text-align:left;margin-left:341.5pt;margin-top:82.25pt;width:17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MIQ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" stroked="f">
              <v:textbox style="mso-fit-shape-to-text:t">
                <w:txbxContent>
                  <w:p w14:paraId="2F793C55" w14:textId="77777777" w:rsidR="00BF6E5F" w:rsidRPr="00BF6E5F" w:rsidRDefault="00C51F5A" w:rsidP="00BF6E5F">
                    <w:pPr>
                      <w:jc w:val="center"/>
                      <w:rPr>
                        <w:rFonts w:ascii="Arial" w:hAnsi="Arial" w:cs="Arial"/>
                        <w:color w:val="538135" w:themeColor="accent6" w:themeShade="BF"/>
                      </w:rPr>
                    </w:pPr>
                    <w:r w:rsidRPr="00BF6E5F">
                      <w:rPr>
                        <w:rFonts w:ascii="Arial" w:hAnsi="Arial" w:cs="Arial"/>
                        <w:color w:val="538135" w:themeColor="accent6" w:themeShade="BF"/>
                      </w:rPr>
                      <w:t>Patrons:</w:t>
                    </w:r>
                  </w:p>
                  <w:p w14:paraId="590C4EA3" w14:textId="77777777" w:rsidR="00BF6E5F" w:rsidRDefault="00C51F5A" w:rsidP="00BF6E5F">
                    <w:pPr>
                      <w:jc w:val="center"/>
                      <w:rPr>
                        <w:rFonts w:ascii="Arial" w:hAnsi="Arial" w:cs="Arial"/>
                        <w:color w:val="808080" w:themeColor="background1" w:themeShade="80"/>
                      </w:rPr>
                    </w:pPr>
                    <w:r w:rsidRPr="00D76854">
                      <w:rPr>
                        <w:rFonts w:ascii="Arial" w:hAnsi="Arial" w:cs="Arial"/>
                        <w:color w:val="808080" w:themeColor="background1" w:themeShade="80"/>
                      </w:rPr>
                      <w:t>Lady</w:t>
                    </w:r>
                    <w:r w:rsidRPr="00BF6E5F">
                      <w:rPr>
                        <w:rFonts w:ascii="Arial" w:hAnsi="Arial" w:cs="Arial"/>
                        <w:color w:val="808080" w:themeColor="background1" w:themeShade="80"/>
                      </w:rPr>
                      <w:t xml:space="preserve"> Dalton</w:t>
                    </w:r>
                  </w:p>
                  <w:p w14:paraId="4831A12D" w14:textId="77777777" w:rsidR="00D76854" w:rsidRDefault="00C51F5A" w:rsidP="00BF6E5F">
                    <w:pPr>
                      <w:jc w:val="center"/>
                      <w:rPr>
                        <w:rFonts w:ascii="Arial" w:hAnsi="Arial" w:cs="Arial"/>
                        <w:color w:val="808080" w:themeColor="background1" w:themeShade="80"/>
                        <w:lang w:val="en-GB"/>
                      </w:rPr>
                    </w:pPr>
                    <w:r w:rsidRPr="00D76854">
                      <w:rPr>
                        <w:rFonts w:ascii="Arial" w:hAnsi="Arial" w:cs="Arial"/>
                        <w:color w:val="808080" w:themeColor="background1" w:themeShade="80"/>
                        <w:lang w:val="en-GB"/>
                      </w:rPr>
                      <w:t xml:space="preserve">The Bailiff </w:t>
                    </w:r>
                    <w:r>
                      <w:rPr>
                        <w:rFonts w:ascii="Arial" w:hAnsi="Arial" w:cs="Arial"/>
                        <w:color w:val="808080" w:themeColor="background1" w:themeShade="80"/>
                        <w:lang w:val="en-GB"/>
                      </w:rPr>
                      <w:t xml:space="preserve">of Jersey </w:t>
                    </w:r>
                  </w:p>
                  <w:p w14:paraId="33010CA5" w14:textId="77777777" w:rsidR="00D76854" w:rsidRPr="00D76854" w:rsidRDefault="00C51F5A" w:rsidP="00BF6E5F">
                    <w:pPr>
                      <w:jc w:val="center"/>
                      <w:rPr>
                        <w:rFonts w:ascii="Arial" w:hAnsi="Arial" w:cs="Arial"/>
                        <w:color w:val="808080" w:themeColor="background1" w:themeShade="80"/>
                      </w:rPr>
                    </w:pPr>
                    <w:r w:rsidRPr="00D76854">
                      <w:rPr>
                        <w:rFonts w:ascii="Arial" w:hAnsi="Arial" w:cs="Arial"/>
                        <w:color w:val="808080" w:themeColor="background1" w:themeShade="80"/>
                        <w:lang w:val="en-GB"/>
                      </w:rPr>
                      <w:t>Mr Timothy Le Cocq</w:t>
                    </w:r>
                  </w:p>
                  <w:p w14:paraId="4A4EF2DA" w14:textId="77777777" w:rsidR="00BF6E5F" w:rsidRPr="00BF6E5F" w:rsidRDefault="00C51F5A" w:rsidP="00BF6E5F">
                    <w:pPr>
                      <w:spacing w:after="240"/>
                      <w:jc w:val="center"/>
                      <w:rPr>
                        <w:rFonts w:ascii="Arial" w:hAnsi="Arial" w:cs="Arial"/>
                        <w:bCs/>
                        <w:color w:val="538135" w:themeColor="accent6" w:themeShade="BF"/>
                        <w:sz w:val="18"/>
                        <w:szCs w:val="18"/>
                        <w:lang w:val="en-GB" w:eastAsia="en-GB"/>
                      </w:rPr>
                    </w:pPr>
                    <w:r w:rsidRPr="00BF6E5F">
                      <w:rPr>
                        <w:rFonts w:ascii="Arial" w:hAnsi="Arial" w:cs="Arial"/>
                        <w:bCs/>
                        <w:color w:val="538135" w:themeColor="accent6" w:themeShade="BF"/>
                        <w:lang w:val="en-GB" w:eastAsia="en-GB"/>
                      </w:rPr>
                      <w:t>Registered Charity No: 204</w:t>
                    </w:r>
                  </w:p>
                </w:txbxContent>
              </v:textbox>
              <w10:wrap type="square"/>
            </v:shape>
          </w:pict>
        </mc:Fallback>
      </mc:AlternateContent>
    </w:r>
    <w:r>
      <w:rPr>
        <w:noProof/>
        <w:lang w:val="en-GB" w:eastAsia="en-GB"/>
      </w:rPr>
      <w:drawing>
        <wp:anchor distT="0" distB="0" distL="0" distR="0" simplePos="0" relativeHeight="251660288" behindDoc="1" locked="0" layoutInCell="1" allowOverlap="1" wp14:anchorId="7AC43735" wp14:editId="5486F30D">
          <wp:simplePos x="0" y="0"/>
          <wp:positionH relativeFrom="page">
            <wp:posOffset>6539865</wp:posOffset>
          </wp:positionH>
          <wp:positionV relativeFrom="paragraph">
            <wp:posOffset>857998</wp:posOffset>
          </wp:positionV>
          <wp:extent cx="741596" cy="152400"/>
          <wp:effectExtent l="0" t="0" r="0" b="0"/>
          <wp:wrapTopAndBottom/>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41596" cy="152400"/>
                  </a:xfrm>
                  <a:prstGeom prst="rect">
                    <a:avLst/>
                  </a:prstGeom>
                </pic:spPr>
              </pic:pic>
            </a:graphicData>
          </a:graphic>
        </wp:anchor>
      </w:drawing>
    </w:r>
    <w:r>
      <w:rPr>
        <w:noProof/>
        <w:sz w:val="20"/>
        <w:lang w:val="en-GB" w:eastAsia="en-GB"/>
      </w:rPr>
      <w:drawing>
        <wp:inline distT="0" distB="0" distL="0" distR="0" wp14:anchorId="58270ADE" wp14:editId="6CD8DBFC">
          <wp:extent cx="1118342" cy="781050"/>
          <wp:effectExtent l="0" t="0" r="0" b="0"/>
          <wp:docPr id="1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 cstate="print"/>
                  <a:stretch>
                    <a:fillRect/>
                  </a:stretch>
                </pic:blipFill>
                <pic:spPr>
                  <a:xfrm>
                    <a:off x="0" y="0"/>
                    <a:ext cx="1118342" cy="781050"/>
                  </a:xfrm>
                  <a:prstGeom prst="rect">
                    <a:avLst/>
                  </a:prstGeom>
                </pic:spPr>
              </pic:pic>
            </a:graphicData>
          </a:graphic>
        </wp:inline>
      </w:drawing>
    </w:r>
    <w:r>
      <w:rPr>
        <w:noProof/>
        <w:lang w:val="en-GB" w:eastAsia="en-GB"/>
      </w:rPr>
      <w:drawing>
        <wp:anchor distT="0" distB="0" distL="0" distR="0" simplePos="0" relativeHeight="251659264" behindDoc="1" locked="0" layoutInCell="1" allowOverlap="1" wp14:anchorId="567C3D9E" wp14:editId="7754C5F7">
          <wp:simplePos x="0" y="0"/>
          <wp:positionH relativeFrom="page">
            <wp:posOffset>5646420</wp:posOffset>
          </wp:positionH>
          <wp:positionV relativeFrom="paragraph">
            <wp:posOffset>857885</wp:posOffset>
          </wp:positionV>
          <wp:extent cx="786918" cy="191357"/>
          <wp:effectExtent l="0" t="0" r="0" b="0"/>
          <wp:wrapTopAndBottom/>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786918" cy="191357"/>
                  </a:xfrm>
                  <a:prstGeom prst="rect">
                    <a:avLst/>
                  </a:prstGeom>
                </pic:spPr>
              </pic:pic>
            </a:graphicData>
          </a:graphic>
        </wp:anchor>
      </w:drawing>
    </w:r>
  </w:p>
  <w:p w14:paraId="168D0E70" w14:textId="77777777" w:rsidR="00BF6E5F" w:rsidRDefault="00CA5366" w:rsidP="00BF6E5F">
    <w:pPr>
      <w:rPr>
        <w:sz w:val="20"/>
      </w:rPr>
    </w:pPr>
  </w:p>
  <w:p w14:paraId="3C6FA353" w14:textId="77777777" w:rsidR="00BF6E5F" w:rsidRDefault="00CA5366" w:rsidP="00BF6E5F">
    <w:pPr>
      <w:rPr>
        <w:sz w:val="20"/>
      </w:rPr>
    </w:pPr>
  </w:p>
  <w:p w14:paraId="21D96951" w14:textId="77777777" w:rsidR="00BF6E5F" w:rsidRDefault="00CA5366" w:rsidP="00BF6E5F">
    <w:pPr>
      <w:rPr>
        <w:sz w:val="20"/>
      </w:rPr>
    </w:pPr>
  </w:p>
  <w:p w14:paraId="2CAA0AD0" w14:textId="77777777" w:rsidR="00BF6E5F" w:rsidRDefault="00CA5366" w:rsidP="00BF6E5F">
    <w:pPr>
      <w:rPr>
        <w:sz w:val="20"/>
      </w:rPr>
    </w:pPr>
  </w:p>
  <w:p w14:paraId="126DA4DB" w14:textId="77777777" w:rsidR="00D76854" w:rsidRDefault="00CA5366" w:rsidP="00BF6E5F">
    <w:pPr>
      <w:rPr>
        <w:sz w:val="20"/>
      </w:rPr>
    </w:pPr>
  </w:p>
  <w:p w14:paraId="135A307D" w14:textId="77777777" w:rsidR="00BF6E5F" w:rsidRDefault="00CA5366" w:rsidP="00BF6E5F">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FFFFFFFF">
      <w:start w:val="1"/>
      <w:numFmt w:val="lowerLetter"/>
      <w:lvlText w:val="%1)"/>
      <w:lvlJc w:val="left"/>
      <w:pPr>
        <w:ind w:left="1714" w:hanging="360"/>
      </w:pPr>
      <w:rPr>
        <w:color w:val="000000"/>
      </w:rPr>
    </w:lvl>
    <w:lvl w:ilvl="1" w:tplc="FFFFFFFF" w:tentative="1">
      <w:start w:val="1"/>
      <w:numFmt w:val="lowerLetter"/>
      <w:lvlText w:val="%2."/>
      <w:lvlJc w:val="left"/>
      <w:pPr>
        <w:ind w:left="2434" w:hanging="360"/>
      </w:pPr>
    </w:lvl>
    <w:lvl w:ilvl="2" w:tplc="FFFFFFFF" w:tentative="1">
      <w:start w:val="1"/>
      <w:numFmt w:val="lowerRoman"/>
      <w:lvlText w:val="%3."/>
      <w:lvlJc w:val="right"/>
      <w:pPr>
        <w:ind w:left="3154" w:hanging="180"/>
      </w:pPr>
    </w:lvl>
    <w:lvl w:ilvl="3" w:tplc="FFFFFFFF" w:tentative="1">
      <w:start w:val="1"/>
      <w:numFmt w:val="decimal"/>
      <w:lvlText w:val="%4."/>
      <w:lvlJc w:val="left"/>
      <w:pPr>
        <w:ind w:left="3874" w:hanging="360"/>
      </w:pPr>
    </w:lvl>
    <w:lvl w:ilvl="4" w:tplc="FFFFFFFF" w:tentative="1">
      <w:start w:val="1"/>
      <w:numFmt w:val="lowerLetter"/>
      <w:lvlText w:val="%5."/>
      <w:lvlJc w:val="left"/>
      <w:pPr>
        <w:ind w:left="4594" w:hanging="360"/>
      </w:pPr>
    </w:lvl>
    <w:lvl w:ilvl="5" w:tplc="FFFFFFFF" w:tentative="1">
      <w:start w:val="1"/>
      <w:numFmt w:val="lowerRoman"/>
      <w:lvlText w:val="%6."/>
      <w:lvlJc w:val="right"/>
      <w:pPr>
        <w:ind w:left="5314" w:hanging="180"/>
      </w:pPr>
    </w:lvl>
    <w:lvl w:ilvl="6" w:tplc="FFFFFFFF" w:tentative="1">
      <w:start w:val="1"/>
      <w:numFmt w:val="decimal"/>
      <w:lvlText w:val="%7."/>
      <w:lvlJc w:val="left"/>
      <w:pPr>
        <w:ind w:left="6034" w:hanging="360"/>
      </w:pPr>
    </w:lvl>
    <w:lvl w:ilvl="7" w:tplc="FFFFFFFF" w:tentative="1">
      <w:start w:val="1"/>
      <w:numFmt w:val="lowerLetter"/>
      <w:lvlText w:val="%8."/>
      <w:lvlJc w:val="left"/>
      <w:pPr>
        <w:ind w:left="6754" w:hanging="360"/>
      </w:pPr>
    </w:lvl>
    <w:lvl w:ilvl="8" w:tplc="FFFFFFFF"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0C3E063A"/>
    <w:lvl w:ilvl="0">
      <w:start w:val="1"/>
      <w:numFmt w:val="decimal"/>
      <w:pStyle w:val="Schedule"/>
      <w:lvlText w:val="Schedule %1"/>
      <w:lvlJc w:val="left"/>
      <w:pPr>
        <w:ind w:left="360" w:hanging="360"/>
      </w:pPr>
      <w:rPr>
        <w:rFonts w:ascii="Arial" w:eastAsia="Arial Unicode MS" w:hAnsi="Arial" w:cs="Arial"/>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FFFFFFFF">
      <w:start w:val="1"/>
      <w:numFmt w:val="decimal"/>
      <w:lvlText w:val="Schedule %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FFFFFFFF">
      <w:start w:val="1"/>
      <w:numFmt w:val="decimal"/>
      <w:lvlText w:val="Part %1"/>
      <w:lvlJc w:val="left"/>
      <w:pPr>
        <w:ind w:left="720" w:hanging="360"/>
      </w:pPr>
      <w:rPr>
        <w:rFonts w:hint="default"/>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2D6AB0"/>
    <w:multiLevelType w:val="multilevel"/>
    <w:tmpl w:val="68944C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FFFFFFFF">
      <w:start w:val="1"/>
      <w:numFmt w:val="decimal"/>
      <w:lvlText w:val="%1."/>
      <w:lvlJc w:val="left"/>
      <w:pPr>
        <w:ind w:left="1440" w:hanging="360"/>
      </w:pPr>
      <w:rPr>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7"/>
  </w:num>
  <w:num w:numId="3">
    <w:abstractNumId w:val="23"/>
  </w:num>
  <w:num w:numId="4">
    <w:abstractNumId w:val="42"/>
  </w:num>
  <w:num w:numId="5">
    <w:abstractNumId w:val="39"/>
  </w:num>
  <w:num w:numId="6">
    <w:abstractNumId w:val="16"/>
  </w:num>
  <w:num w:numId="7">
    <w:abstractNumId w:val="25"/>
  </w:num>
  <w:num w:numId="8">
    <w:abstractNumId w:val="24"/>
  </w:num>
  <w:num w:numId="9">
    <w:abstractNumId w:val="21"/>
  </w:num>
  <w:num w:numId="10">
    <w:abstractNumId w:val="32"/>
  </w:num>
  <w:num w:numId="11">
    <w:abstractNumId w:val="20"/>
  </w:num>
  <w:num w:numId="12">
    <w:abstractNumId w:val="31"/>
  </w:num>
  <w:num w:numId="13">
    <w:abstractNumId w:val="34"/>
  </w:num>
  <w:num w:numId="14">
    <w:abstractNumId w:val="26"/>
  </w:num>
  <w:num w:numId="15">
    <w:abstractNumId w:val="30"/>
  </w:num>
  <w:num w:numId="16">
    <w:abstractNumId w:val="28"/>
  </w:num>
  <w:num w:numId="17">
    <w:abstractNumId w:val="29"/>
  </w:num>
  <w:num w:numId="18">
    <w:abstractNumId w:val="27"/>
  </w:num>
  <w:num w:numId="19">
    <w:abstractNumId w:val="22"/>
  </w:num>
  <w:num w:numId="20">
    <w:abstractNumId w:val="35"/>
  </w:num>
  <w:num w:numId="21">
    <w:abstractNumId w:val="11"/>
  </w:num>
  <w:num w:numId="22">
    <w:abstractNumId w:val="14"/>
  </w:num>
  <w:num w:numId="23">
    <w:abstractNumId w:val="10"/>
  </w:num>
  <w:num w:numId="24">
    <w:abstractNumId w:val="3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0"/>
  </w:num>
  <w:num w:numId="28">
    <w:abstractNumId w:val="15"/>
  </w:num>
  <w:num w:numId="29">
    <w:abstractNumId w:val="18"/>
  </w:num>
  <w:num w:numId="30">
    <w:abstractNumId w:val="3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1"/>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78"/>
    <w:rsid w:val="0000042C"/>
    <w:rsid w:val="00022F95"/>
    <w:rsid w:val="0004710D"/>
    <w:rsid w:val="00062E94"/>
    <w:rsid w:val="000836F6"/>
    <w:rsid w:val="000A5878"/>
    <w:rsid w:val="000E45D0"/>
    <w:rsid w:val="000F6E29"/>
    <w:rsid w:val="00112A28"/>
    <w:rsid w:val="001342FB"/>
    <w:rsid w:val="00152301"/>
    <w:rsid w:val="00183C65"/>
    <w:rsid w:val="00187662"/>
    <w:rsid w:val="00193B67"/>
    <w:rsid w:val="001D27EF"/>
    <w:rsid w:val="001E3DA1"/>
    <w:rsid w:val="001F09E7"/>
    <w:rsid w:val="00231ED5"/>
    <w:rsid w:val="00232A3E"/>
    <w:rsid w:val="00252052"/>
    <w:rsid w:val="002B5892"/>
    <w:rsid w:val="002F59AB"/>
    <w:rsid w:val="003163EF"/>
    <w:rsid w:val="00360040"/>
    <w:rsid w:val="003942A8"/>
    <w:rsid w:val="00395342"/>
    <w:rsid w:val="003D735D"/>
    <w:rsid w:val="004001B4"/>
    <w:rsid w:val="00421E50"/>
    <w:rsid w:val="00431775"/>
    <w:rsid w:val="00474F03"/>
    <w:rsid w:val="004A0414"/>
    <w:rsid w:val="004A7314"/>
    <w:rsid w:val="004C2B9D"/>
    <w:rsid w:val="00537961"/>
    <w:rsid w:val="0055271F"/>
    <w:rsid w:val="00635D24"/>
    <w:rsid w:val="006A50DE"/>
    <w:rsid w:val="006E0B1E"/>
    <w:rsid w:val="006E4E62"/>
    <w:rsid w:val="006F1053"/>
    <w:rsid w:val="006F65B3"/>
    <w:rsid w:val="00754062"/>
    <w:rsid w:val="007717D9"/>
    <w:rsid w:val="00774533"/>
    <w:rsid w:val="00783E62"/>
    <w:rsid w:val="007915FC"/>
    <w:rsid w:val="007A6E42"/>
    <w:rsid w:val="007B17EC"/>
    <w:rsid w:val="007C6244"/>
    <w:rsid w:val="007E3A5C"/>
    <w:rsid w:val="007E48A7"/>
    <w:rsid w:val="00852C1C"/>
    <w:rsid w:val="00853995"/>
    <w:rsid w:val="008821FE"/>
    <w:rsid w:val="008E38F3"/>
    <w:rsid w:val="00914933"/>
    <w:rsid w:val="0099344B"/>
    <w:rsid w:val="009965D8"/>
    <w:rsid w:val="009F0C20"/>
    <w:rsid w:val="00A537B8"/>
    <w:rsid w:val="00AA19F0"/>
    <w:rsid w:val="00AB08DD"/>
    <w:rsid w:val="00AB6016"/>
    <w:rsid w:val="00AC713E"/>
    <w:rsid w:val="00AE0FB4"/>
    <w:rsid w:val="00B12F48"/>
    <w:rsid w:val="00B23272"/>
    <w:rsid w:val="00B308C0"/>
    <w:rsid w:val="00B439D5"/>
    <w:rsid w:val="00B64921"/>
    <w:rsid w:val="00B95B7F"/>
    <w:rsid w:val="00C04655"/>
    <w:rsid w:val="00C51F5A"/>
    <w:rsid w:val="00C67661"/>
    <w:rsid w:val="00C822D6"/>
    <w:rsid w:val="00C866DD"/>
    <w:rsid w:val="00C93528"/>
    <w:rsid w:val="00CA5366"/>
    <w:rsid w:val="00CC1D2E"/>
    <w:rsid w:val="00D06BD5"/>
    <w:rsid w:val="00D34C65"/>
    <w:rsid w:val="00D46BF6"/>
    <w:rsid w:val="00D86239"/>
    <w:rsid w:val="00D914AC"/>
    <w:rsid w:val="00DA52CF"/>
    <w:rsid w:val="00DC2046"/>
    <w:rsid w:val="00DC5EFB"/>
    <w:rsid w:val="00DF00F6"/>
    <w:rsid w:val="00E02A1F"/>
    <w:rsid w:val="00E30F15"/>
    <w:rsid w:val="00E338C2"/>
    <w:rsid w:val="00E41084"/>
    <w:rsid w:val="00E4489B"/>
    <w:rsid w:val="00E80925"/>
    <w:rsid w:val="00EE5AD6"/>
    <w:rsid w:val="00F107A2"/>
    <w:rsid w:val="00F25F94"/>
    <w:rsid w:val="00F519E2"/>
    <w:rsid w:val="00F56820"/>
    <w:rsid w:val="00F57D88"/>
    <w:rsid w:val="00F613CC"/>
    <w:rsid w:val="00F679C3"/>
    <w:rsid w:val="00F91D4F"/>
    <w:rsid w:val="00FB7776"/>
    <w:rsid w:val="00FE3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072F"/>
  <w15:chartTrackingRefBased/>
  <w15:docId w15:val="{933BBD78-72D5-4047-A6F6-46AAA86B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7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35D24"/>
    <w:pPr>
      <w:keepNext/>
      <w:keepLines/>
      <w:widowControl/>
      <w:numPr>
        <w:numId w:val="10"/>
      </w:numPr>
      <w:autoSpaceDE/>
      <w:autoSpaceDN/>
      <w:spacing w:before="480" w:line="240" w:lineRule="atLeast"/>
      <w:outlineLvl w:val="0"/>
    </w:pPr>
    <w:rPr>
      <w:rFonts w:ascii="Cambria" w:hAnsi="Cambria"/>
      <w:b/>
      <w:bCs/>
      <w:color w:val="000000"/>
      <w:sz w:val="28"/>
      <w:szCs w:val="28"/>
      <w:lang w:val="en-GB" w:eastAsia="en-GB"/>
    </w:rPr>
  </w:style>
  <w:style w:type="paragraph" w:styleId="Heading2">
    <w:name w:val="heading 2"/>
    <w:basedOn w:val="Normal"/>
    <w:next w:val="Normal"/>
    <w:link w:val="Heading2Char"/>
    <w:uiPriority w:val="9"/>
    <w:qFormat/>
    <w:rsid w:val="00635D24"/>
    <w:pPr>
      <w:keepNext/>
      <w:keepLines/>
      <w:widowControl/>
      <w:numPr>
        <w:ilvl w:val="1"/>
        <w:numId w:val="10"/>
      </w:numPr>
      <w:autoSpaceDE/>
      <w:autoSpaceDN/>
      <w:spacing w:before="200" w:line="240" w:lineRule="atLeast"/>
      <w:outlineLvl w:val="1"/>
    </w:pPr>
    <w:rPr>
      <w:rFonts w:ascii="Cambria" w:hAnsi="Cambria"/>
      <w:b/>
      <w:bCs/>
      <w:color w:val="000000"/>
      <w:sz w:val="26"/>
      <w:szCs w:val="26"/>
      <w:lang w:val="en-GB" w:eastAsia="en-GB"/>
    </w:rPr>
  </w:style>
  <w:style w:type="paragraph" w:styleId="Heading3">
    <w:name w:val="heading 3"/>
    <w:basedOn w:val="Normal"/>
    <w:next w:val="Normal"/>
    <w:link w:val="Heading3Char"/>
    <w:uiPriority w:val="9"/>
    <w:qFormat/>
    <w:rsid w:val="00635D24"/>
    <w:pPr>
      <w:keepNext/>
      <w:keepLines/>
      <w:widowControl/>
      <w:numPr>
        <w:ilvl w:val="2"/>
        <w:numId w:val="10"/>
      </w:numPr>
      <w:autoSpaceDE/>
      <w:autoSpaceDN/>
      <w:spacing w:before="200" w:line="240" w:lineRule="atLeast"/>
      <w:outlineLvl w:val="2"/>
    </w:pPr>
    <w:rPr>
      <w:rFonts w:ascii="Cambria" w:hAnsi="Cambria"/>
      <w:b/>
      <w:bCs/>
      <w:color w:val="000000"/>
      <w:lang w:val="en-GB" w:eastAsia="en-GB"/>
    </w:rPr>
  </w:style>
  <w:style w:type="paragraph" w:styleId="Heading4">
    <w:name w:val="heading 4"/>
    <w:basedOn w:val="Normal"/>
    <w:next w:val="Normal"/>
    <w:link w:val="Heading4Char"/>
    <w:uiPriority w:val="9"/>
    <w:qFormat/>
    <w:rsid w:val="00635D24"/>
    <w:pPr>
      <w:keepNext/>
      <w:keepLines/>
      <w:widowControl/>
      <w:numPr>
        <w:ilvl w:val="3"/>
        <w:numId w:val="10"/>
      </w:numPr>
      <w:autoSpaceDE/>
      <w:autoSpaceDN/>
      <w:spacing w:before="200" w:line="240" w:lineRule="atLeast"/>
      <w:outlineLvl w:val="3"/>
    </w:pPr>
    <w:rPr>
      <w:rFonts w:ascii="Cambria" w:hAnsi="Cambria"/>
      <w:b/>
      <w:bCs/>
      <w:i/>
      <w:iCs/>
      <w:color w:val="000000"/>
      <w:lang w:val="en-GB" w:eastAsia="en-GB"/>
    </w:rPr>
  </w:style>
  <w:style w:type="paragraph" w:styleId="Heading5">
    <w:name w:val="heading 5"/>
    <w:basedOn w:val="Normal"/>
    <w:next w:val="Normal"/>
    <w:link w:val="Heading5Char"/>
    <w:uiPriority w:val="9"/>
    <w:qFormat/>
    <w:rsid w:val="00635D24"/>
    <w:pPr>
      <w:keepNext/>
      <w:keepLines/>
      <w:widowControl/>
      <w:numPr>
        <w:ilvl w:val="4"/>
        <w:numId w:val="10"/>
      </w:numPr>
      <w:autoSpaceDE/>
      <w:autoSpaceDN/>
      <w:spacing w:before="200" w:line="240" w:lineRule="atLeast"/>
      <w:outlineLvl w:val="4"/>
    </w:pPr>
    <w:rPr>
      <w:rFonts w:ascii="Cambria" w:hAnsi="Cambria"/>
      <w:color w:val="000000"/>
      <w:lang w:val="en-GB" w:eastAsia="en-GB"/>
    </w:rPr>
  </w:style>
  <w:style w:type="paragraph" w:styleId="Heading6">
    <w:name w:val="heading 6"/>
    <w:basedOn w:val="Normal"/>
    <w:next w:val="Normal"/>
    <w:link w:val="Heading6Char"/>
    <w:uiPriority w:val="9"/>
    <w:qFormat/>
    <w:rsid w:val="00635D24"/>
    <w:pPr>
      <w:keepNext/>
      <w:keepLines/>
      <w:widowControl/>
      <w:numPr>
        <w:ilvl w:val="5"/>
        <w:numId w:val="10"/>
      </w:numPr>
      <w:autoSpaceDE/>
      <w:autoSpaceDN/>
      <w:spacing w:before="200" w:line="240" w:lineRule="atLeast"/>
      <w:outlineLvl w:val="5"/>
    </w:pPr>
    <w:rPr>
      <w:rFonts w:ascii="Cambria" w:hAnsi="Cambria"/>
      <w:i/>
      <w:iCs/>
      <w:color w:val="000000"/>
      <w:lang w:val="en-GB" w:eastAsia="en-GB"/>
    </w:rPr>
  </w:style>
  <w:style w:type="paragraph" w:styleId="Heading7">
    <w:name w:val="heading 7"/>
    <w:basedOn w:val="Normal"/>
    <w:next w:val="Normal"/>
    <w:link w:val="Heading7Char"/>
    <w:uiPriority w:val="9"/>
    <w:qFormat/>
    <w:rsid w:val="00635D24"/>
    <w:pPr>
      <w:keepNext/>
      <w:keepLines/>
      <w:widowControl/>
      <w:numPr>
        <w:ilvl w:val="6"/>
        <w:numId w:val="10"/>
      </w:numPr>
      <w:autoSpaceDE/>
      <w:autoSpaceDN/>
      <w:spacing w:before="200" w:line="240" w:lineRule="atLeast"/>
      <w:outlineLvl w:val="6"/>
    </w:pPr>
    <w:rPr>
      <w:rFonts w:ascii="Cambria" w:hAnsi="Cambria"/>
      <w:i/>
      <w:iCs/>
      <w:color w:val="000000"/>
      <w:lang w:val="en-GB" w:eastAsia="en-GB"/>
    </w:rPr>
  </w:style>
  <w:style w:type="paragraph" w:styleId="Heading8">
    <w:name w:val="heading 8"/>
    <w:basedOn w:val="Normal"/>
    <w:next w:val="Normal"/>
    <w:link w:val="Heading8Char"/>
    <w:uiPriority w:val="9"/>
    <w:qFormat/>
    <w:rsid w:val="00635D24"/>
    <w:pPr>
      <w:keepNext/>
      <w:keepLines/>
      <w:widowControl/>
      <w:numPr>
        <w:ilvl w:val="7"/>
        <w:numId w:val="10"/>
      </w:numPr>
      <w:autoSpaceDE/>
      <w:autoSpaceDN/>
      <w:spacing w:before="200" w:line="240" w:lineRule="atLeast"/>
      <w:outlineLvl w:val="7"/>
    </w:pPr>
    <w:rPr>
      <w:rFonts w:ascii="Cambria" w:hAnsi="Cambria"/>
      <w:color w:val="000000"/>
      <w:sz w:val="20"/>
      <w:szCs w:val="20"/>
      <w:lang w:val="en-GB" w:eastAsia="en-GB"/>
    </w:rPr>
  </w:style>
  <w:style w:type="paragraph" w:styleId="Heading9">
    <w:name w:val="heading 9"/>
    <w:basedOn w:val="Normal"/>
    <w:next w:val="Normal"/>
    <w:link w:val="Heading9Char"/>
    <w:uiPriority w:val="9"/>
    <w:qFormat/>
    <w:rsid w:val="00635D24"/>
    <w:pPr>
      <w:keepNext/>
      <w:keepLines/>
      <w:widowControl/>
      <w:numPr>
        <w:ilvl w:val="8"/>
        <w:numId w:val="10"/>
      </w:numPr>
      <w:autoSpaceDE/>
      <w:autoSpaceDN/>
      <w:spacing w:before="200" w:line="240" w:lineRule="atLeast"/>
      <w:outlineLvl w:val="8"/>
    </w:pPr>
    <w:rPr>
      <w:rFonts w:ascii="Cambria" w:hAnsi="Cambria"/>
      <w:i/>
      <w:iCs/>
      <w:color w:val="00000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A5878"/>
    <w:pPr>
      <w:tabs>
        <w:tab w:val="center" w:pos="4513"/>
        <w:tab w:val="right" w:pos="9026"/>
      </w:tabs>
    </w:pPr>
  </w:style>
  <w:style w:type="character" w:customStyle="1" w:styleId="FooterChar">
    <w:name w:val="Footer Char"/>
    <w:basedOn w:val="DefaultParagraphFont"/>
    <w:link w:val="Footer"/>
    <w:rsid w:val="000A5878"/>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360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40"/>
    <w:rPr>
      <w:rFonts w:ascii="Segoe UI" w:eastAsia="Times New Roman" w:hAnsi="Segoe UI" w:cs="Segoe UI"/>
      <w:sz w:val="18"/>
      <w:szCs w:val="18"/>
      <w:lang w:val="en-US"/>
    </w:rPr>
  </w:style>
  <w:style w:type="paragraph" w:styleId="NormalWeb">
    <w:name w:val="Normal (Web)"/>
    <w:basedOn w:val="Normal"/>
    <w:uiPriority w:val="99"/>
    <w:unhideWhenUsed/>
    <w:rsid w:val="002B5892"/>
    <w:pPr>
      <w:widowControl/>
      <w:autoSpaceDE/>
      <w:autoSpaceDN/>
    </w:pPr>
    <w:rPr>
      <w:rFonts w:eastAsiaTheme="minorHAnsi"/>
      <w:sz w:val="24"/>
      <w:szCs w:val="24"/>
      <w:lang w:val="en-GB" w:eastAsia="en-GB"/>
    </w:rPr>
  </w:style>
  <w:style w:type="character" w:customStyle="1" w:styleId="Heading1Char">
    <w:name w:val="Heading 1 Char"/>
    <w:basedOn w:val="DefaultParagraphFont"/>
    <w:link w:val="Heading1"/>
    <w:uiPriority w:val="9"/>
    <w:rsid w:val="00635D24"/>
    <w:rPr>
      <w:rFonts w:ascii="Cambria" w:eastAsia="Times New Roman" w:hAnsi="Cambria" w:cs="Times New Roman"/>
      <w:b/>
      <w:bCs/>
      <w:color w:val="000000"/>
      <w:sz w:val="28"/>
      <w:szCs w:val="28"/>
      <w:lang w:eastAsia="en-GB"/>
    </w:rPr>
  </w:style>
  <w:style w:type="character" w:customStyle="1" w:styleId="Heading2Char">
    <w:name w:val="Heading 2 Char"/>
    <w:basedOn w:val="DefaultParagraphFont"/>
    <w:link w:val="Heading2"/>
    <w:uiPriority w:val="9"/>
    <w:rsid w:val="00635D24"/>
    <w:rPr>
      <w:rFonts w:ascii="Cambria" w:eastAsia="Times New Roman" w:hAnsi="Cambria" w:cs="Times New Roman"/>
      <w:b/>
      <w:bCs/>
      <w:color w:val="000000"/>
      <w:sz w:val="26"/>
      <w:szCs w:val="26"/>
      <w:lang w:eastAsia="en-GB"/>
    </w:rPr>
  </w:style>
  <w:style w:type="character" w:customStyle="1" w:styleId="Heading3Char">
    <w:name w:val="Heading 3 Char"/>
    <w:basedOn w:val="DefaultParagraphFont"/>
    <w:link w:val="Heading3"/>
    <w:uiPriority w:val="9"/>
    <w:rsid w:val="00635D24"/>
    <w:rPr>
      <w:rFonts w:ascii="Cambria" w:eastAsia="Times New Roman" w:hAnsi="Cambria" w:cs="Times New Roman"/>
      <w:b/>
      <w:bCs/>
      <w:color w:val="000000"/>
      <w:lang w:eastAsia="en-GB"/>
    </w:rPr>
  </w:style>
  <w:style w:type="character" w:customStyle="1" w:styleId="Heading4Char">
    <w:name w:val="Heading 4 Char"/>
    <w:basedOn w:val="DefaultParagraphFont"/>
    <w:link w:val="Heading4"/>
    <w:uiPriority w:val="9"/>
    <w:rsid w:val="00635D24"/>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rsid w:val="00635D24"/>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rsid w:val="00635D24"/>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rsid w:val="00635D24"/>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rsid w:val="00635D24"/>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rsid w:val="00635D24"/>
    <w:rPr>
      <w:rFonts w:ascii="Cambria" w:eastAsia="Times New Roman" w:hAnsi="Cambria" w:cs="Times New Roman"/>
      <w:i/>
      <w:iCs/>
      <w:color w:val="000000"/>
      <w:sz w:val="20"/>
      <w:szCs w:val="20"/>
      <w:lang w:eastAsia="en-GB"/>
    </w:rPr>
  </w:style>
  <w:style w:type="paragraph" w:customStyle="1" w:styleId="Abstract">
    <w:name w:val="Abstract"/>
    <w:link w:val="AbstractChar"/>
    <w:rsid w:val="00635D24"/>
    <w:pPr>
      <w:spacing w:after="120" w:line="240" w:lineRule="auto"/>
    </w:pPr>
    <w:rPr>
      <w:rFonts w:ascii="Arial" w:eastAsia="Arial Unicode MS" w:hAnsi="Arial" w:cs="Arial"/>
      <w:color w:val="000000"/>
      <w:sz w:val="24"/>
      <w:szCs w:val="24"/>
      <w:lang w:val="en-US"/>
    </w:rPr>
  </w:style>
  <w:style w:type="character" w:customStyle="1" w:styleId="AbstractChar">
    <w:name w:val="Abstract Char"/>
    <w:link w:val="Abstract"/>
    <w:rsid w:val="00635D24"/>
    <w:rPr>
      <w:rFonts w:ascii="Arial" w:eastAsia="Arial Unicode MS" w:hAnsi="Arial" w:cs="Arial"/>
      <w:color w:val="000000"/>
      <w:sz w:val="24"/>
      <w:szCs w:val="24"/>
      <w:lang w:val="en-US"/>
    </w:rPr>
  </w:style>
  <w:style w:type="paragraph" w:customStyle="1" w:styleId="Annex">
    <w:name w:val="Annex"/>
    <w:basedOn w:val="Paragraph"/>
    <w:next w:val="Paragraph"/>
    <w:qFormat/>
    <w:rsid w:val="00635D24"/>
    <w:pPr>
      <w:numPr>
        <w:numId w:val="11"/>
      </w:numPr>
      <w:spacing w:before="240" w:after="240"/>
      <w:ind w:left="0" w:firstLine="0"/>
    </w:pPr>
    <w:rPr>
      <w:b/>
    </w:rPr>
  </w:style>
  <w:style w:type="paragraph" w:customStyle="1" w:styleId="AuthoringGroup">
    <w:name w:val="Authoring Group"/>
    <w:link w:val="AuthoringGroupChar"/>
    <w:rsid w:val="00635D24"/>
    <w:pPr>
      <w:spacing w:after="120" w:line="240" w:lineRule="auto"/>
    </w:pPr>
    <w:rPr>
      <w:rFonts w:ascii="Arial" w:eastAsia="Arial Unicode MS" w:hAnsi="Arial" w:cs="Arial"/>
      <w:color w:val="000000"/>
      <w:sz w:val="24"/>
      <w:lang w:val="en-US"/>
    </w:rPr>
  </w:style>
  <w:style w:type="character" w:customStyle="1" w:styleId="AuthoringGroupChar">
    <w:name w:val="Authoring Group Char"/>
    <w:link w:val="AuthoringGroup"/>
    <w:rsid w:val="00635D24"/>
    <w:rPr>
      <w:rFonts w:ascii="Arial" w:eastAsia="Arial Unicode MS" w:hAnsi="Arial" w:cs="Arial"/>
      <w:color w:val="000000"/>
      <w:sz w:val="24"/>
      <w:lang w:val="en-US"/>
    </w:rPr>
  </w:style>
  <w:style w:type="paragraph" w:customStyle="1" w:styleId="Background">
    <w:name w:val="Background"/>
    <w:aliases w:val="(A) Background"/>
    <w:basedOn w:val="Normal"/>
    <w:rsid w:val="00635D24"/>
    <w:pPr>
      <w:widowControl/>
      <w:numPr>
        <w:numId w:val="1"/>
      </w:numPr>
      <w:autoSpaceDE/>
      <w:autoSpaceDN/>
      <w:spacing w:before="120" w:after="120" w:line="300" w:lineRule="atLeast"/>
      <w:jc w:val="both"/>
    </w:pPr>
    <w:rPr>
      <w:rFonts w:ascii="Arial" w:eastAsia="Arial Unicode MS" w:hAnsi="Arial" w:cs="Arial"/>
      <w:color w:val="000000"/>
      <w:szCs w:val="20"/>
      <w:lang w:val="en-GB"/>
    </w:rPr>
  </w:style>
  <w:style w:type="paragraph" w:customStyle="1" w:styleId="BulletList1">
    <w:name w:val="Bullet List 1"/>
    <w:aliases w:val="Bullet1"/>
    <w:basedOn w:val="Normal"/>
    <w:rsid w:val="00635D24"/>
    <w:pPr>
      <w:widowControl/>
      <w:numPr>
        <w:numId w:val="2"/>
      </w:numPr>
      <w:autoSpaceDE/>
      <w:autoSpaceDN/>
      <w:spacing w:after="240" w:line="300" w:lineRule="atLeast"/>
      <w:jc w:val="both"/>
    </w:pPr>
    <w:rPr>
      <w:rFonts w:ascii="Arial" w:eastAsia="Arial Unicode MS" w:hAnsi="Arial" w:cs="Arial"/>
      <w:color w:val="000000"/>
      <w:szCs w:val="20"/>
      <w:lang w:val="en-GB"/>
    </w:rPr>
  </w:style>
  <w:style w:type="paragraph" w:customStyle="1" w:styleId="BulletList2">
    <w:name w:val="Bullet List 2"/>
    <w:aliases w:val="Bullet2"/>
    <w:basedOn w:val="Normal"/>
    <w:rsid w:val="00635D24"/>
    <w:pPr>
      <w:widowControl/>
      <w:numPr>
        <w:numId w:val="3"/>
      </w:numPr>
      <w:autoSpaceDE/>
      <w:autoSpaceDN/>
      <w:spacing w:after="120"/>
      <w:ind w:left="1080" w:hanging="720"/>
      <w:jc w:val="both"/>
    </w:pPr>
    <w:rPr>
      <w:rFonts w:ascii="Arial" w:eastAsia="Arial Unicode MS" w:hAnsi="Arial" w:cs="Arial"/>
      <w:color w:val="000000"/>
      <w:szCs w:val="20"/>
      <w:lang w:val="en-GB"/>
    </w:rPr>
  </w:style>
  <w:style w:type="paragraph" w:customStyle="1" w:styleId="BulletList3">
    <w:name w:val="Bullet List 3"/>
    <w:aliases w:val="Bullet3"/>
    <w:basedOn w:val="Normal"/>
    <w:rsid w:val="00635D24"/>
    <w:pPr>
      <w:widowControl/>
      <w:numPr>
        <w:numId w:val="4"/>
      </w:numPr>
      <w:autoSpaceDE/>
      <w:autoSpaceDN/>
      <w:spacing w:after="240"/>
      <w:jc w:val="both"/>
    </w:pPr>
    <w:rPr>
      <w:rFonts w:ascii="Arial" w:eastAsia="Arial Unicode MS" w:hAnsi="Arial" w:cs="Arial"/>
      <w:color w:val="000000"/>
      <w:szCs w:val="20"/>
      <w:lang w:val="en-GB"/>
    </w:rPr>
  </w:style>
  <w:style w:type="paragraph" w:customStyle="1" w:styleId="TitleClause">
    <w:name w:val="Title Clause"/>
    <w:basedOn w:val="Normal"/>
    <w:rsid w:val="00635D24"/>
    <w:pPr>
      <w:keepNext/>
      <w:widowControl/>
      <w:numPr>
        <w:numId w:val="23"/>
      </w:numPr>
      <w:autoSpaceDE/>
      <w:autoSpaceDN/>
      <w:spacing w:before="240" w:after="240" w:line="300" w:lineRule="atLeast"/>
      <w:jc w:val="both"/>
      <w:outlineLvl w:val="0"/>
    </w:pPr>
    <w:rPr>
      <w:rFonts w:ascii="Arial" w:eastAsia="Arial Unicode MS" w:hAnsi="Arial" w:cs="Arial"/>
      <w:b/>
      <w:color w:val="000000"/>
      <w:kern w:val="28"/>
      <w:szCs w:val="20"/>
      <w:lang w:val="en-GB"/>
    </w:rPr>
  </w:style>
  <w:style w:type="paragraph" w:customStyle="1" w:styleId="ClauseNoTitle">
    <w:name w:val="Clause No Title"/>
    <w:basedOn w:val="TitleClause"/>
    <w:rsid w:val="00635D24"/>
    <w:rPr>
      <w:b w:val="0"/>
      <w:smallCaps/>
    </w:rPr>
  </w:style>
  <w:style w:type="paragraph" w:customStyle="1" w:styleId="ClosingPara">
    <w:name w:val="Closing Para"/>
    <w:basedOn w:val="Normal"/>
    <w:rsid w:val="00635D24"/>
    <w:pPr>
      <w:widowControl/>
      <w:autoSpaceDE/>
      <w:autoSpaceDN/>
      <w:spacing w:before="120" w:after="240" w:line="300" w:lineRule="atLeast"/>
      <w:jc w:val="both"/>
    </w:pPr>
    <w:rPr>
      <w:rFonts w:ascii="Arial" w:eastAsia="Arial Unicode MS" w:hAnsi="Arial" w:cs="Arial"/>
      <w:color w:val="000000"/>
      <w:szCs w:val="20"/>
      <w:lang w:val="en-GB"/>
    </w:rPr>
  </w:style>
  <w:style w:type="paragraph" w:customStyle="1" w:styleId="ClosingSignOff">
    <w:name w:val="Closing SignOff"/>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CoversheetTitle">
    <w:name w:val="Coversheet Title"/>
    <w:basedOn w:val="Normal"/>
    <w:autoRedefine/>
    <w:rsid w:val="00635D24"/>
    <w:pPr>
      <w:widowControl/>
      <w:autoSpaceDE/>
      <w:autoSpaceDN/>
      <w:spacing w:before="480" w:after="480" w:line="300" w:lineRule="atLeast"/>
      <w:jc w:val="center"/>
    </w:pPr>
    <w:rPr>
      <w:rFonts w:ascii="Arial" w:eastAsia="Arial Unicode MS" w:hAnsi="Arial" w:cs="Arial"/>
      <w:b/>
      <w:smallCaps/>
      <w:color w:val="000000"/>
      <w:sz w:val="28"/>
      <w:szCs w:val="20"/>
      <w:lang w:val="en-GB"/>
    </w:rPr>
  </w:style>
  <w:style w:type="paragraph" w:customStyle="1" w:styleId="CoverSheetHeading">
    <w:name w:val="Cover Sheet Heading"/>
    <w:aliases w:val="Coversheet Title2"/>
    <w:basedOn w:val="CoversheetTitle"/>
    <w:rsid w:val="00635D24"/>
  </w:style>
  <w:style w:type="paragraph" w:customStyle="1" w:styleId="CoverSheetSubjectText">
    <w:name w:val="Cover Sheet Subject Text"/>
    <w:basedOn w:val="Normal"/>
    <w:rsid w:val="00635D24"/>
    <w:pPr>
      <w:widowControl/>
      <w:autoSpaceDE/>
      <w:autoSpaceDN/>
      <w:spacing w:line="300" w:lineRule="atLeast"/>
      <w:jc w:val="center"/>
    </w:pPr>
    <w:rPr>
      <w:rFonts w:ascii="Arial" w:eastAsia="Arial Unicode MS" w:hAnsi="Arial" w:cs="Arial"/>
      <w:color w:val="000000"/>
      <w:szCs w:val="20"/>
      <w:lang w:val="en-GB"/>
    </w:rPr>
  </w:style>
  <w:style w:type="paragraph" w:customStyle="1" w:styleId="CoverSheetSubjectTitle">
    <w:name w:val="Cover Sheet Subject Title"/>
    <w:basedOn w:val="Normal"/>
    <w:rsid w:val="00635D24"/>
    <w:pPr>
      <w:widowControl/>
      <w:autoSpaceDE/>
      <w:autoSpaceDN/>
      <w:spacing w:line="300" w:lineRule="atLeast"/>
      <w:jc w:val="center"/>
    </w:pPr>
    <w:rPr>
      <w:rFonts w:ascii="Arial" w:eastAsia="Arial Unicode MS" w:hAnsi="Arial" w:cs="Arial"/>
      <w:color w:val="000000"/>
      <w:szCs w:val="20"/>
      <w:lang w:val="en-GB"/>
    </w:rPr>
  </w:style>
  <w:style w:type="paragraph" w:customStyle="1" w:styleId="DefinedTermPara">
    <w:name w:val="Defined Term Para"/>
    <w:basedOn w:val="Paragraph"/>
    <w:qFormat/>
    <w:rsid w:val="00635D24"/>
    <w:pPr>
      <w:numPr>
        <w:numId w:val="24"/>
      </w:numPr>
    </w:pPr>
  </w:style>
  <w:style w:type="paragraph" w:customStyle="1" w:styleId="DescriptiveHeading">
    <w:name w:val="DescriptiveHeading"/>
    <w:next w:val="Paragraph"/>
    <w:link w:val="DescriptiveHeadingChar"/>
    <w:rsid w:val="00635D24"/>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635D24"/>
    <w:rPr>
      <w:rFonts w:ascii="Arial" w:eastAsia="Arial Unicode MS" w:hAnsi="Arial" w:cs="Arial"/>
      <w:b/>
      <w:color w:val="000000"/>
      <w:lang w:val="en-US"/>
    </w:rPr>
  </w:style>
  <w:style w:type="paragraph" w:customStyle="1" w:styleId="DraftingnoteSection1Para">
    <w:name w:val="Draftingnote Section1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DraftingnoteSection1Title">
    <w:name w:val="Draftingnote Section1 Title"/>
    <w:basedOn w:val="Normal"/>
    <w:rsid w:val="00635D24"/>
    <w:pPr>
      <w:widowControl/>
      <w:autoSpaceDE/>
      <w:autoSpaceDN/>
      <w:spacing w:after="120" w:line="300" w:lineRule="atLeast"/>
      <w:jc w:val="both"/>
    </w:pPr>
    <w:rPr>
      <w:rFonts w:ascii="Arial" w:eastAsia="Arial Unicode MS" w:hAnsi="Arial" w:cs="Arial"/>
      <w:b/>
      <w:color w:val="000000"/>
      <w:sz w:val="36"/>
      <w:szCs w:val="20"/>
      <w:lang w:val="en-GB"/>
    </w:rPr>
  </w:style>
  <w:style w:type="paragraph" w:customStyle="1" w:styleId="DraftingnoteSection2Para">
    <w:name w:val="Draftingnote Section2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DraftingnoteSection2Title">
    <w:name w:val="Draftingnote Section2 Title"/>
    <w:basedOn w:val="Normal"/>
    <w:rsid w:val="00635D24"/>
    <w:pPr>
      <w:widowControl/>
      <w:autoSpaceDE/>
      <w:autoSpaceDN/>
      <w:spacing w:after="120" w:line="300" w:lineRule="atLeast"/>
      <w:jc w:val="both"/>
    </w:pPr>
    <w:rPr>
      <w:rFonts w:ascii="Arial" w:eastAsia="Arial Unicode MS" w:hAnsi="Arial" w:cs="Arial"/>
      <w:b/>
      <w:color w:val="000000"/>
      <w:sz w:val="28"/>
      <w:szCs w:val="20"/>
      <w:lang w:val="en-GB"/>
    </w:rPr>
  </w:style>
  <w:style w:type="paragraph" w:customStyle="1" w:styleId="DraftingnoteSection3Para">
    <w:name w:val="Draftingnote Section3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DraftingnoteSection3Title">
    <w:name w:val="Draftingnote Section3 Title"/>
    <w:basedOn w:val="Normal"/>
    <w:rsid w:val="00635D24"/>
    <w:pPr>
      <w:widowControl/>
      <w:autoSpaceDE/>
      <w:autoSpaceDN/>
      <w:spacing w:after="120" w:line="300" w:lineRule="atLeast"/>
      <w:jc w:val="both"/>
    </w:pPr>
    <w:rPr>
      <w:rFonts w:ascii="Arial" w:eastAsia="Arial Unicode MS" w:hAnsi="Arial" w:cs="Arial"/>
      <w:b/>
      <w:i/>
      <w:color w:val="000000"/>
      <w:sz w:val="28"/>
      <w:szCs w:val="20"/>
      <w:lang w:val="en-GB"/>
    </w:rPr>
  </w:style>
  <w:style w:type="paragraph" w:customStyle="1" w:styleId="DraftingnoteSection4Para">
    <w:name w:val="Draftingnote Section4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DraftingnoteSection4Title">
    <w:name w:val="Draftingnote Section4 Title"/>
    <w:basedOn w:val="Normal"/>
    <w:rsid w:val="00635D24"/>
    <w:pPr>
      <w:widowControl/>
      <w:autoSpaceDE/>
      <w:autoSpaceDN/>
      <w:spacing w:after="120" w:line="300" w:lineRule="atLeast"/>
      <w:jc w:val="both"/>
    </w:pPr>
    <w:rPr>
      <w:rFonts w:ascii="Arial" w:eastAsia="Arial Unicode MS" w:hAnsi="Arial" w:cs="Arial"/>
      <w:b/>
      <w:i/>
      <w:color w:val="000000"/>
      <w:sz w:val="28"/>
      <w:szCs w:val="20"/>
      <w:lang w:val="en-GB"/>
    </w:rPr>
  </w:style>
  <w:style w:type="paragraph" w:customStyle="1" w:styleId="DraftingnoteTitle">
    <w:name w:val="Draftingnote Title"/>
    <w:basedOn w:val="Normal"/>
    <w:rsid w:val="00635D24"/>
    <w:pPr>
      <w:widowControl/>
      <w:autoSpaceDE/>
      <w:autoSpaceDN/>
      <w:spacing w:after="120" w:line="300" w:lineRule="atLeast"/>
      <w:jc w:val="both"/>
    </w:pPr>
    <w:rPr>
      <w:rFonts w:ascii="Arial" w:eastAsia="Arial Unicode MS" w:hAnsi="Arial" w:cs="Arial"/>
      <w:b/>
      <w:color w:val="000000"/>
      <w:sz w:val="28"/>
      <w:szCs w:val="20"/>
      <w:lang w:val="en-GB"/>
    </w:rPr>
  </w:style>
  <w:style w:type="paragraph" w:customStyle="1" w:styleId="FulltextBridgehead">
    <w:name w:val="Fulltext Bridgehead"/>
    <w:basedOn w:val="Normal"/>
    <w:rsid w:val="00635D24"/>
    <w:pPr>
      <w:widowControl/>
      <w:autoSpaceDE/>
      <w:autoSpaceDN/>
      <w:spacing w:after="120" w:line="300" w:lineRule="atLeast"/>
      <w:jc w:val="both"/>
    </w:pPr>
    <w:rPr>
      <w:rFonts w:ascii="Arial" w:eastAsia="Arial Unicode MS" w:hAnsi="Arial" w:cs="Arial"/>
      <w:b/>
      <w:color w:val="000000"/>
      <w:sz w:val="48"/>
      <w:szCs w:val="20"/>
      <w:lang w:val="en-GB"/>
    </w:rPr>
  </w:style>
  <w:style w:type="paragraph" w:customStyle="1" w:styleId="FulltextSection1Para">
    <w:name w:val="Fulltext Section1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FulltextSection1Title">
    <w:name w:val="Fulltext Section1 Title"/>
    <w:basedOn w:val="Normal"/>
    <w:rsid w:val="00635D24"/>
    <w:pPr>
      <w:widowControl/>
      <w:autoSpaceDE/>
      <w:autoSpaceDN/>
      <w:spacing w:after="120" w:line="300" w:lineRule="atLeast"/>
      <w:jc w:val="both"/>
    </w:pPr>
    <w:rPr>
      <w:rFonts w:ascii="Arial" w:eastAsia="Arial Unicode MS" w:hAnsi="Arial" w:cs="Arial"/>
      <w:b/>
      <w:color w:val="000000"/>
      <w:sz w:val="36"/>
      <w:szCs w:val="20"/>
      <w:lang w:val="en-GB"/>
    </w:rPr>
  </w:style>
  <w:style w:type="paragraph" w:customStyle="1" w:styleId="FulltextSection2Para">
    <w:name w:val="Fulltext Section2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FulltextSection2Title">
    <w:name w:val="Fulltext Section2 Title"/>
    <w:basedOn w:val="Normal"/>
    <w:rsid w:val="00635D24"/>
    <w:pPr>
      <w:widowControl/>
      <w:autoSpaceDE/>
      <w:autoSpaceDN/>
      <w:spacing w:after="120" w:line="300" w:lineRule="atLeast"/>
      <w:jc w:val="both"/>
    </w:pPr>
    <w:rPr>
      <w:rFonts w:ascii="Arial" w:eastAsia="Arial Unicode MS" w:hAnsi="Arial" w:cs="Arial"/>
      <w:b/>
      <w:color w:val="000000"/>
      <w:sz w:val="28"/>
      <w:szCs w:val="20"/>
      <w:lang w:val="en-GB"/>
    </w:rPr>
  </w:style>
  <w:style w:type="paragraph" w:customStyle="1" w:styleId="FulltextSection3Para">
    <w:name w:val="Fulltext Section3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FulltextSection3Title">
    <w:name w:val="Fulltext Section3 Title"/>
    <w:basedOn w:val="Normal"/>
    <w:rsid w:val="00635D24"/>
    <w:pPr>
      <w:widowControl/>
      <w:autoSpaceDE/>
      <w:autoSpaceDN/>
      <w:spacing w:after="120" w:line="300" w:lineRule="atLeast"/>
      <w:jc w:val="both"/>
    </w:pPr>
    <w:rPr>
      <w:rFonts w:ascii="Arial" w:eastAsia="Arial Unicode MS" w:hAnsi="Arial" w:cs="Arial"/>
      <w:b/>
      <w:i/>
      <w:color w:val="000000"/>
      <w:sz w:val="28"/>
      <w:szCs w:val="20"/>
      <w:lang w:val="en-GB"/>
    </w:rPr>
  </w:style>
  <w:style w:type="paragraph" w:customStyle="1" w:styleId="FulltextSection4Para">
    <w:name w:val="Fulltext Section4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FulltextSection4Title">
    <w:name w:val="Fulltext Section4 Title"/>
    <w:basedOn w:val="Normal"/>
    <w:rsid w:val="00635D24"/>
    <w:pPr>
      <w:widowControl/>
      <w:autoSpaceDE/>
      <w:autoSpaceDN/>
      <w:spacing w:after="120" w:line="300" w:lineRule="atLeast"/>
      <w:jc w:val="both"/>
    </w:pPr>
    <w:rPr>
      <w:rFonts w:ascii="Arial" w:eastAsia="Arial Unicode MS" w:hAnsi="Arial" w:cs="Arial"/>
      <w:b/>
      <w:i/>
      <w:color w:val="000000"/>
      <w:sz w:val="28"/>
      <w:szCs w:val="20"/>
      <w:lang w:val="en-GB"/>
    </w:rPr>
  </w:style>
  <w:style w:type="paragraph" w:customStyle="1" w:styleId="GlossItemGlossdefPara">
    <w:name w:val="GlossItem Glossdef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GlossItemGlossterm">
    <w:name w:val="GlossItem Glossterm"/>
    <w:basedOn w:val="Normal"/>
    <w:rsid w:val="00635D24"/>
    <w:pPr>
      <w:widowControl/>
      <w:autoSpaceDE/>
      <w:autoSpaceDN/>
      <w:spacing w:after="120" w:line="300" w:lineRule="atLeast"/>
      <w:jc w:val="both"/>
    </w:pPr>
    <w:rPr>
      <w:rFonts w:ascii="Arial" w:eastAsia="Arial Unicode MS" w:hAnsi="Arial" w:cs="Arial"/>
      <w:b/>
      <w:color w:val="000000"/>
      <w:sz w:val="48"/>
      <w:szCs w:val="20"/>
      <w:lang w:val="en-GB"/>
    </w:rPr>
  </w:style>
  <w:style w:type="paragraph" w:customStyle="1" w:styleId="HeadingAddressLine">
    <w:name w:val="Heading Address Line"/>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HeadingDate">
    <w:name w:val="Heading Date"/>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HeadingLetterheadBasedOnAttribute">
    <w:name w:val="Heading Letterhead Based On Attribute"/>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HeadingSalutation">
    <w:name w:val="Heading Salutation"/>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IgnoredSpacing">
    <w:name w:val="Ignored Spacing"/>
    <w:link w:val="IgnoredSpacingChar"/>
    <w:rsid w:val="00635D24"/>
    <w:pPr>
      <w:spacing w:after="120" w:line="240" w:lineRule="auto"/>
    </w:pPr>
    <w:rPr>
      <w:rFonts w:ascii="Arial" w:eastAsia="Arial Unicode MS" w:hAnsi="Arial" w:cs="Arial"/>
      <w:color w:val="000000"/>
      <w:sz w:val="24"/>
      <w:szCs w:val="24"/>
      <w:lang w:val="en-US"/>
    </w:rPr>
  </w:style>
  <w:style w:type="character" w:customStyle="1" w:styleId="IgnoredSpacingChar">
    <w:name w:val="Ignored Spacing Char"/>
    <w:link w:val="IgnoredSpacing"/>
    <w:rsid w:val="00635D24"/>
    <w:rPr>
      <w:rFonts w:ascii="Arial" w:eastAsia="Arial Unicode MS" w:hAnsi="Arial" w:cs="Arial"/>
      <w:color w:val="000000"/>
      <w:sz w:val="24"/>
      <w:szCs w:val="24"/>
      <w:lang w:val="en-US"/>
    </w:rPr>
  </w:style>
  <w:style w:type="paragraph" w:customStyle="1" w:styleId="InternalAuthor">
    <w:name w:val="Internal Author"/>
    <w:link w:val="InternalAuthorChar"/>
    <w:rsid w:val="00635D24"/>
    <w:pPr>
      <w:spacing w:after="120" w:line="240" w:lineRule="auto"/>
    </w:pPr>
    <w:rPr>
      <w:rFonts w:ascii="Arial" w:eastAsia="Arial Unicode MS" w:hAnsi="Arial" w:cs="Arial"/>
      <w:color w:val="000000"/>
      <w:sz w:val="24"/>
      <w:lang w:val="en-US"/>
    </w:rPr>
  </w:style>
  <w:style w:type="character" w:customStyle="1" w:styleId="InternalAuthorChar">
    <w:name w:val="Internal Author Char"/>
    <w:link w:val="InternalAuthor"/>
    <w:rsid w:val="00635D24"/>
    <w:rPr>
      <w:rFonts w:ascii="Arial" w:eastAsia="Arial Unicode MS" w:hAnsi="Arial" w:cs="Arial"/>
      <w:color w:val="000000"/>
      <w:sz w:val="24"/>
      <w:lang w:val="en-US"/>
    </w:rPr>
  </w:style>
  <w:style w:type="paragraph" w:customStyle="1" w:styleId="MaintenanceEditor">
    <w:name w:val="Maintenance Editor"/>
    <w:link w:val="MaintenanceEditorChar"/>
    <w:rsid w:val="00635D24"/>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rsid w:val="00635D24"/>
    <w:rPr>
      <w:rFonts w:ascii="Arial" w:eastAsia="Arial Unicode MS" w:hAnsi="Arial" w:cs="Arial"/>
      <w:color w:val="000000"/>
      <w:sz w:val="24"/>
      <w:lang w:val="en-US"/>
    </w:rPr>
  </w:style>
  <w:style w:type="paragraph" w:customStyle="1" w:styleId="ParaClause">
    <w:name w:val="Para Clause"/>
    <w:basedOn w:val="Normal"/>
    <w:rsid w:val="00635D24"/>
    <w:pPr>
      <w:widowControl/>
      <w:autoSpaceDE/>
      <w:autoSpaceDN/>
      <w:spacing w:before="120" w:after="120" w:line="300" w:lineRule="atLeast"/>
      <w:ind w:left="720"/>
      <w:jc w:val="both"/>
    </w:pPr>
    <w:rPr>
      <w:rFonts w:ascii="Arial" w:eastAsia="Arial Unicode MS" w:hAnsi="Arial" w:cs="Arial"/>
      <w:color w:val="000000"/>
      <w:szCs w:val="20"/>
      <w:lang w:val="en-GB"/>
    </w:rPr>
  </w:style>
  <w:style w:type="paragraph" w:customStyle="1" w:styleId="Parasubclause1">
    <w:name w:val="Para subclause 1"/>
    <w:aliases w:val="BIWS Heading 2"/>
    <w:basedOn w:val="Normal"/>
    <w:rsid w:val="00635D24"/>
    <w:pPr>
      <w:widowControl/>
      <w:autoSpaceDE/>
      <w:autoSpaceDN/>
      <w:spacing w:before="240" w:after="120" w:line="300" w:lineRule="atLeast"/>
      <w:ind w:left="720"/>
      <w:jc w:val="both"/>
    </w:pPr>
    <w:rPr>
      <w:rFonts w:ascii="Arial" w:eastAsia="Arial Unicode MS" w:hAnsi="Arial" w:cs="Arial"/>
      <w:color w:val="000000"/>
      <w:szCs w:val="20"/>
      <w:lang w:val="en-GB"/>
    </w:rPr>
  </w:style>
  <w:style w:type="paragraph" w:customStyle="1" w:styleId="Untitledsubclause1">
    <w:name w:val="Untitled subclause 1"/>
    <w:basedOn w:val="Normal"/>
    <w:rsid w:val="00635D24"/>
    <w:pPr>
      <w:widowControl/>
      <w:numPr>
        <w:ilvl w:val="1"/>
        <w:numId w:val="23"/>
      </w:numPr>
      <w:autoSpaceDE/>
      <w:autoSpaceDN/>
      <w:spacing w:before="280" w:after="120" w:line="300" w:lineRule="atLeast"/>
      <w:jc w:val="both"/>
      <w:outlineLvl w:val="1"/>
    </w:pPr>
    <w:rPr>
      <w:rFonts w:ascii="Arial" w:eastAsia="Arial Unicode MS" w:hAnsi="Arial" w:cs="Arial"/>
      <w:color w:val="000000"/>
      <w:szCs w:val="20"/>
      <w:lang w:val="en-GB"/>
    </w:rPr>
  </w:style>
  <w:style w:type="paragraph" w:customStyle="1" w:styleId="Parasubclause2">
    <w:name w:val="Para subclause 2"/>
    <w:aliases w:val="BIWS Heading 3"/>
    <w:basedOn w:val="Normal"/>
    <w:rsid w:val="00635D24"/>
    <w:pPr>
      <w:widowControl/>
      <w:autoSpaceDE/>
      <w:autoSpaceDN/>
      <w:spacing w:after="240" w:line="300" w:lineRule="atLeast"/>
      <w:ind w:left="1559"/>
      <w:jc w:val="both"/>
    </w:pPr>
    <w:rPr>
      <w:rFonts w:ascii="Arial" w:eastAsia="Arial Unicode MS" w:hAnsi="Arial" w:cs="Arial"/>
      <w:color w:val="000000"/>
      <w:szCs w:val="20"/>
      <w:lang w:val="en-GB"/>
    </w:rPr>
  </w:style>
  <w:style w:type="paragraph" w:customStyle="1" w:styleId="Untitledsubclause2">
    <w:name w:val="Untitled subclause 2"/>
    <w:basedOn w:val="Normal"/>
    <w:rsid w:val="00635D24"/>
    <w:pPr>
      <w:widowControl/>
      <w:numPr>
        <w:ilvl w:val="2"/>
        <w:numId w:val="23"/>
      </w:numPr>
      <w:autoSpaceDE/>
      <w:autoSpaceDN/>
      <w:spacing w:after="120" w:line="300" w:lineRule="atLeast"/>
      <w:jc w:val="both"/>
      <w:outlineLvl w:val="2"/>
    </w:pPr>
    <w:rPr>
      <w:rFonts w:ascii="Arial" w:eastAsia="Arial Unicode MS" w:hAnsi="Arial" w:cs="Arial"/>
      <w:color w:val="000000"/>
      <w:szCs w:val="20"/>
      <w:lang w:val="en-GB"/>
    </w:rPr>
  </w:style>
  <w:style w:type="paragraph" w:customStyle="1" w:styleId="Parasubclause3">
    <w:name w:val="Para subclause 3"/>
    <w:aliases w:val="BIWS Heading 4"/>
    <w:basedOn w:val="Normal"/>
    <w:next w:val="Untitledsubclause2"/>
    <w:rsid w:val="00635D24"/>
    <w:pPr>
      <w:widowControl/>
      <w:autoSpaceDE/>
      <w:autoSpaceDN/>
      <w:spacing w:after="120" w:line="300" w:lineRule="atLeast"/>
      <w:ind w:left="2268"/>
      <w:jc w:val="both"/>
    </w:pPr>
    <w:rPr>
      <w:rFonts w:ascii="Arial" w:eastAsia="Arial Unicode MS" w:hAnsi="Arial" w:cs="Arial"/>
      <w:color w:val="000000"/>
      <w:szCs w:val="20"/>
      <w:lang w:val="en-GB"/>
    </w:rPr>
  </w:style>
  <w:style w:type="paragraph" w:customStyle="1" w:styleId="Untitledsubclause3">
    <w:name w:val="Untitled subclause 3"/>
    <w:basedOn w:val="Normal"/>
    <w:rsid w:val="00635D24"/>
    <w:pPr>
      <w:widowControl/>
      <w:numPr>
        <w:ilvl w:val="3"/>
        <w:numId w:val="23"/>
      </w:numPr>
      <w:tabs>
        <w:tab w:val="left" w:pos="2261"/>
      </w:tabs>
      <w:autoSpaceDE/>
      <w:autoSpaceDN/>
      <w:spacing w:after="120" w:line="300" w:lineRule="atLeast"/>
      <w:jc w:val="both"/>
      <w:outlineLvl w:val="3"/>
    </w:pPr>
    <w:rPr>
      <w:rFonts w:ascii="Arial" w:eastAsia="Arial Unicode MS" w:hAnsi="Arial" w:cs="Arial"/>
      <w:color w:val="000000"/>
      <w:szCs w:val="20"/>
      <w:lang w:val="en-GB"/>
    </w:rPr>
  </w:style>
  <w:style w:type="paragraph" w:customStyle="1" w:styleId="Parasubclause4">
    <w:name w:val="Para subclause 4"/>
    <w:aliases w:val="BIWS Heading 5"/>
    <w:basedOn w:val="Parasubclause3"/>
    <w:rsid w:val="00635D24"/>
    <w:pPr>
      <w:spacing w:after="240"/>
      <w:ind w:left="3028"/>
    </w:pPr>
  </w:style>
  <w:style w:type="paragraph" w:customStyle="1" w:styleId="Untitledsubclause4">
    <w:name w:val="Untitled subclause 4"/>
    <w:basedOn w:val="Normal"/>
    <w:rsid w:val="00635D24"/>
    <w:pPr>
      <w:widowControl/>
      <w:numPr>
        <w:ilvl w:val="4"/>
        <w:numId w:val="23"/>
      </w:numPr>
      <w:autoSpaceDE/>
      <w:autoSpaceDN/>
      <w:spacing w:after="120" w:line="300" w:lineRule="atLeast"/>
      <w:jc w:val="both"/>
      <w:outlineLvl w:val="4"/>
    </w:pPr>
    <w:rPr>
      <w:rFonts w:ascii="Arial" w:eastAsia="Arial Unicode MS" w:hAnsi="Arial" w:cs="Arial"/>
      <w:color w:val="000000"/>
      <w:szCs w:val="20"/>
      <w:lang w:val="en-GB"/>
    </w:rPr>
  </w:style>
  <w:style w:type="paragraph" w:customStyle="1" w:styleId="Para">
    <w:name w:val="Para"/>
    <w:aliases w:val="PLC Style - Normal"/>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Parties">
    <w:name w:val="Parties"/>
    <w:aliases w:val="(1) Parties"/>
    <w:basedOn w:val="Normal"/>
    <w:rsid w:val="00635D24"/>
    <w:pPr>
      <w:widowControl/>
      <w:numPr>
        <w:numId w:val="5"/>
      </w:numPr>
      <w:autoSpaceDE/>
      <w:autoSpaceDN/>
      <w:spacing w:before="120" w:after="120" w:line="300" w:lineRule="atLeast"/>
      <w:jc w:val="both"/>
    </w:pPr>
    <w:rPr>
      <w:rFonts w:ascii="Arial" w:eastAsia="Arial Unicode MS" w:hAnsi="Arial" w:cs="Arial"/>
      <w:color w:val="000000"/>
      <w:szCs w:val="20"/>
      <w:lang w:val="en-GB"/>
    </w:rPr>
  </w:style>
  <w:style w:type="paragraph" w:customStyle="1" w:styleId="ResourceHistoryAuthor">
    <w:name w:val="Resource History Author"/>
    <w:link w:val="ResourceHistoryAuthorChar"/>
    <w:rsid w:val="00635D24"/>
    <w:pPr>
      <w:spacing w:after="120" w:line="240" w:lineRule="auto"/>
    </w:pPr>
    <w:rPr>
      <w:rFonts w:ascii="Arial" w:eastAsia="Arial Unicode MS" w:hAnsi="Arial" w:cs="Arial"/>
      <w:color w:val="000000"/>
      <w:sz w:val="24"/>
      <w:szCs w:val="24"/>
      <w:lang w:val="en-US"/>
    </w:rPr>
  </w:style>
  <w:style w:type="character" w:customStyle="1" w:styleId="ResourceHistoryAuthorChar">
    <w:name w:val="Resource History Author Char"/>
    <w:link w:val="ResourceHistoryAuthor"/>
    <w:rsid w:val="00635D24"/>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635D24"/>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rsid w:val="00635D24"/>
    <w:rPr>
      <w:rFonts w:ascii="Arial" w:eastAsia="Arial Unicode MS" w:hAnsi="Arial" w:cs="Arial"/>
      <w:color w:val="000000"/>
      <w:sz w:val="24"/>
      <w:szCs w:val="24"/>
      <w:lang w:val="en-US"/>
    </w:rPr>
  </w:style>
  <w:style w:type="paragraph" w:customStyle="1" w:styleId="ResourceHistoryDesc">
    <w:name w:val="Resource History Desc"/>
    <w:link w:val="ResourceHistoryDescChar"/>
    <w:rsid w:val="00635D24"/>
    <w:pPr>
      <w:spacing w:after="120" w:line="240" w:lineRule="auto"/>
    </w:pPr>
    <w:rPr>
      <w:rFonts w:ascii="Verdana" w:eastAsia="Times New Roman" w:hAnsi="Verdana" w:cs="Verdana"/>
      <w:color w:val="000000"/>
      <w:sz w:val="18"/>
      <w:szCs w:val="24"/>
      <w:lang w:val="en-US"/>
    </w:rPr>
  </w:style>
  <w:style w:type="character" w:customStyle="1" w:styleId="ResourceHistoryDescChar">
    <w:name w:val="Resource History Desc Char"/>
    <w:link w:val="ResourceHistoryDesc"/>
    <w:rsid w:val="00635D24"/>
    <w:rPr>
      <w:rFonts w:ascii="Verdana" w:eastAsia="Times New Roman" w:hAnsi="Verdana" w:cs="Verdana"/>
      <w:color w:val="000000"/>
      <w:sz w:val="18"/>
      <w:szCs w:val="24"/>
      <w:lang w:val="en-US"/>
    </w:rPr>
  </w:style>
  <w:style w:type="paragraph" w:customStyle="1" w:styleId="ResourceHistoryTitle">
    <w:name w:val="Resource History Title"/>
    <w:link w:val="ResourceHistoryTitleChar"/>
    <w:rsid w:val="00635D24"/>
    <w:pPr>
      <w:spacing w:after="120" w:line="240" w:lineRule="auto"/>
    </w:pPr>
    <w:rPr>
      <w:rFonts w:ascii="Arial" w:eastAsia="Arial Unicode MS" w:hAnsi="Arial" w:cs="Arial"/>
      <w:b/>
      <w:bCs/>
      <w:color w:val="000000"/>
      <w:sz w:val="24"/>
      <w:lang w:val="en-US"/>
    </w:rPr>
  </w:style>
  <w:style w:type="character" w:customStyle="1" w:styleId="ResourceHistoryTitleChar">
    <w:name w:val="Resource History Title Char"/>
    <w:link w:val="ResourceHistoryTitle"/>
    <w:rsid w:val="00635D24"/>
    <w:rPr>
      <w:rFonts w:ascii="Arial" w:eastAsia="Arial Unicode MS" w:hAnsi="Arial" w:cs="Arial"/>
      <w:b/>
      <w:bCs/>
      <w:color w:val="000000"/>
      <w:sz w:val="24"/>
      <w:lang w:val="en-US"/>
    </w:rPr>
  </w:style>
  <w:style w:type="paragraph" w:customStyle="1" w:styleId="ResourceType">
    <w:name w:val="Resource Type"/>
    <w:link w:val="ResourceTypeChar"/>
    <w:rsid w:val="00635D24"/>
    <w:pPr>
      <w:spacing w:after="120" w:line="240" w:lineRule="auto"/>
    </w:pPr>
    <w:rPr>
      <w:rFonts w:ascii="Arial" w:eastAsia="Arial Unicode MS" w:hAnsi="Arial" w:cs="Arial"/>
      <w:color w:val="000000"/>
      <w:sz w:val="24"/>
      <w:szCs w:val="24"/>
      <w:lang w:val="en-US"/>
    </w:rPr>
  </w:style>
  <w:style w:type="character" w:customStyle="1" w:styleId="ResourceTypeChar">
    <w:name w:val="Resource Type Char"/>
    <w:link w:val="ResourceType"/>
    <w:rsid w:val="00635D24"/>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635D24"/>
    <w:pPr>
      <w:widowControl/>
      <w:numPr>
        <w:numId w:val="6"/>
      </w:numPr>
      <w:autoSpaceDE/>
      <w:autoSpaceDN/>
      <w:spacing w:before="240" w:after="360" w:line="300" w:lineRule="atLeast"/>
      <w:jc w:val="both"/>
    </w:pPr>
    <w:rPr>
      <w:rFonts w:ascii="Arial" w:eastAsia="Arial Unicode MS" w:hAnsi="Arial" w:cs="Arial"/>
      <w:b/>
      <w:color w:val="000000"/>
      <w:kern w:val="28"/>
      <w:szCs w:val="20"/>
      <w:lang w:val="en-GB"/>
    </w:rPr>
  </w:style>
  <w:style w:type="paragraph" w:customStyle="1" w:styleId="ScheduleHeading">
    <w:name w:val="Schedule Heading"/>
    <w:aliases w:val="Sch   main head"/>
    <w:basedOn w:val="Normal"/>
    <w:next w:val="Normal"/>
    <w:autoRedefine/>
    <w:rsid w:val="00635D24"/>
    <w:pPr>
      <w:keepNext/>
      <w:pageBreakBefore/>
      <w:widowControl/>
      <w:numPr>
        <w:numId w:val="7"/>
      </w:numPr>
      <w:autoSpaceDE/>
      <w:autoSpaceDN/>
      <w:spacing w:before="240" w:after="360" w:line="300" w:lineRule="atLeast"/>
      <w:jc w:val="center"/>
      <w:outlineLvl w:val="0"/>
    </w:pPr>
    <w:rPr>
      <w:rFonts w:ascii="Arial" w:eastAsia="Arial Unicode MS" w:hAnsi="Arial" w:cs="Arial"/>
      <w:b/>
      <w:color w:val="000000"/>
      <w:kern w:val="28"/>
      <w:szCs w:val="20"/>
      <w:lang w:val="en-GB"/>
    </w:rPr>
  </w:style>
  <w:style w:type="paragraph" w:customStyle="1" w:styleId="SectionHeading">
    <w:name w:val="Section Heading"/>
    <w:aliases w:val="1stIntroHeadings"/>
    <w:basedOn w:val="Normal"/>
    <w:next w:val="Normal"/>
    <w:rsid w:val="00635D24"/>
    <w:pPr>
      <w:widowControl/>
      <w:tabs>
        <w:tab w:val="left" w:pos="709"/>
      </w:tabs>
      <w:autoSpaceDE/>
      <w:autoSpaceDN/>
      <w:spacing w:before="120" w:after="120" w:line="300" w:lineRule="atLeast"/>
      <w:jc w:val="both"/>
    </w:pPr>
    <w:rPr>
      <w:rFonts w:ascii="Arial" w:eastAsia="Arial Unicode MS" w:hAnsi="Arial" w:cs="Arial"/>
      <w:b/>
      <w:smallCaps/>
      <w:color w:val="000000"/>
      <w:sz w:val="24"/>
      <w:szCs w:val="20"/>
      <w:lang w:val="en-GB"/>
    </w:rPr>
  </w:style>
  <w:style w:type="paragraph" w:customStyle="1" w:styleId="Shortquestion">
    <w:name w:val="Shortquestion"/>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SpeedreadPara">
    <w:name w:val="Speedread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SpeedreadSection1Para">
    <w:name w:val="Speedread Section1 Para"/>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SpeedreadSection1Text">
    <w:name w:val="Speedread Section1 Text"/>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SpeedreadText">
    <w:name w:val="Speedread Text"/>
    <w:basedOn w:val="Normal"/>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SpeedreadTitle">
    <w:name w:val="Speedread Title"/>
    <w:basedOn w:val="Normal"/>
    <w:rsid w:val="00635D24"/>
    <w:pPr>
      <w:widowControl/>
      <w:autoSpaceDE/>
      <w:autoSpaceDN/>
      <w:spacing w:after="120" w:line="300" w:lineRule="atLeast"/>
      <w:jc w:val="both"/>
    </w:pPr>
    <w:rPr>
      <w:rFonts w:ascii="Arial" w:eastAsia="Arial Unicode MS" w:hAnsi="Arial" w:cs="Arial"/>
      <w:b/>
      <w:color w:val="000000"/>
      <w:sz w:val="36"/>
      <w:szCs w:val="20"/>
      <w:lang w:val="en-GB"/>
    </w:rPr>
  </w:style>
  <w:style w:type="paragraph" w:customStyle="1" w:styleId="TemplateType">
    <w:name w:val="Template Type"/>
    <w:link w:val="TemplateTypeChar"/>
    <w:rsid w:val="00635D24"/>
    <w:pPr>
      <w:spacing w:after="120" w:line="240" w:lineRule="auto"/>
    </w:pPr>
    <w:rPr>
      <w:rFonts w:ascii="Arial" w:eastAsia="Arial Unicode MS" w:hAnsi="Arial" w:cs="Arial"/>
      <w:color w:val="000000"/>
      <w:sz w:val="24"/>
      <w:szCs w:val="24"/>
      <w:lang w:val="en-US"/>
    </w:rPr>
  </w:style>
  <w:style w:type="character" w:customStyle="1" w:styleId="TemplateTypeChar">
    <w:name w:val="Template Type Char"/>
    <w:link w:val="TemplateType"/>
    <w:rsid w:val="00635D24"/>
    <w:rPr>
      <w:rFonts w:ascii="Arial" w:eastAsia="Arial Unicode MS" w:hAnsi="Arial" w:cs="Arial"/>
      <w:color w:val="000000"/>
      <w:sz w:val="24"/>
      <w:szCs w:val="24"/>
      <w:lang w:val="en-US"/>
    </w:rPr>
  </w:style>
  <w:style w:type="paragraph" w:styleId="Title">
    <w:name w:val="Title"/>
    <w:link w:val="TitleChar"/>
    <w:qFormat/>
    <w:rsid w:val="00635D24"/>
    <w:pPr>
      <w:spacing w:after="120" w:line="240" w:lineRule="auto"/>
    </w:pPr>
    <w:rPr>
      <w:rFonts w:ascii="Arial" w:eastAsia="Arial Unicode MS" w:hAnsi="Arial" w:cs="Arial"/>
      <w:color w:val="000000"/>
      <w:sz w:val="24"/>
      <w:lang w:val="en-US"/>
    </w:rPr>
  </w:style>
  <w:style w:type="character" w:customStyle="1" w:styleId="TitleChar">
    <w:name w:val="Title Char"/>
    <w:basedOn w:val="DefaultParagraphFont"/>
    <w:link w:val="Title"/>
    <w:rsid w:val="00635D24"/>
    <w:rPr>
      <w:rFonts w:ascii="Arial" w:eastAsia="Arial Unicode MS" w:hAnsi="Arial" w:cs="Arial"/>
      <w:color w:val="000000"/>
      <w:sz w:val="24"/>
      <w:lang w:val="en-US"/>
    </w:rPr>
  </w:style>
  <w:style w:type="character" w:styleId="Hyperlink">
    <w:name w:val="Hyperlink"/>
    <w:uiPriority w:val="99"/>
    <w:rsid w:val="00635D24"/>
    <w:rPr>
      <w:rFonts w:ascii="Arial" w:eastAsia="Arial" w:hAnsi="Arial" w:cs="Arial"/>
      <w:i/>
      <w:color w:val="000000"/>
      <w:u w:val="single"/>
    </w:rPr>
  </w:style>
  <w:style w:type="paragraph" w:customStyle="1" w:styleId="Bullet4">
    <w:name w:val="Bullet4"/>
    <w:basedOn w:val="Normal"/>
    <w:rsid w:val="00635D24"/>
    <w:pPr>
      <w:widowControl/>
      <w:numPr>
        <w:numId w:val="8"/>
      </w:numPr>
      <w:autoSpaceDE/>
      <w:autoSpaceDN/>
      <w:spacing w:after="240"/>
      <w:jc w:val="both"/>
    </w:pPr>
    <w:rPr>
      <w:color w:val="000000"/>
      <w:szCs w:val="20"/>
      <w:lang w:val="en-GB"/>
    </w:rPr>
  </w:style>
  <w:style w:type="paragraph" w:customStyle="1" w:styleId="Paragraph">
    <w:name w:val="Paragraph"/>
    <w:basedOn w:val="Normal"/>
    <w:link w:val="ParagraphChar"/>
    <w:qFormat/>
    <w:rsid w:val="00635D24"/>
    <w:pPr>
      <w:widowControl/>
      <w:autoSpaceDE/>
      <w:autoSpaceDN/>
      <w:spacing w:after="120" w:line="300" w:lineRule="atLeast"/>
      <w:jc w:val="both"/>
    </w:pPr>
    <w:rPr>
      <w:rFonts w:ascii="Arial" w:eastAsia="Arial Unicode MS" w:hAnsi="Arial" w:cs="Arial"/>
      <w:color w:val="000000"/>
      <w:szCs w:val="20"/>
      <w:lang w:val="en-GB"/>
    </w:rPr>
  </w:style>
  <w:style w:type="paragraph" w:customStyle="1" w:styleId="IgnoredTemplateText">
    <w:name w:val="Ignored Template Text"/>
    <w:link w:val="IgnoredTemplateTextChar"/>
    <w:rsid w:val="00635D24"/>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rPr>
  </w:style>
  <w:style w:type="character" w:customStyle="1" w:styleId="IgnoredTemplateTextChar">
    <w:name w:val="Ignored Template Text Char"/>
    <w:link w:val="IgnoredTemplateText"/>
    <w:rsid w:val="00635D24"/>
    <w:rPr>
      <w:rFonts w:ascii="Arial" w:eastAsia="Arial Unicode MS" w:hAnsi="Arial" w:cs="Arial"/>
      <w:b/>
      <w:i/>
      <w:color w:val="000000"/>
      <w:szCs w:val="18"/>
      <w:shd w:val="pct15" w:color="auto" w:fill="FBD4B4"/>
      <w:lang w:val="en-US"/>
    </w:rPr>
  </w:style>
  <w:style w:type="paragraph" w:customStyle="1" w:styleId="InternalTOC">
    <w:name w:val="Internal TOC"/>
    <w:rsid w:val="00635D24"/>
    <w:pPr>
      <w:spacing w:after="120" w:line="240" w:lineRule="auto"/>
    </w:pPr>
    <w:rPr>
      <w:rFonts w:ascii="Arial" w:eastAsia="Arial Unicode MS" w:hAnsi="Arial" w:cs="Arial"/>
      <w:color w:val="000000"/>
      <w:lang w:val="en-US"/>
    </w:rPr>
  </w:style>
  <w:style w:type="paragraph" w:customStyle="1" w:styleId="HeadingLevel1">
    <w:name w:val="Heading Level 1"/>
    <w:basedOn w:val="Normal"/>
    <w:next w:val="Paragraph"/>
    <w:rsid w:val="00635D24"/>
    <w:pPr>
      <w:keepNext/>
      <w:widowControl/>
      <w:autoSpaceDE/>
      <w:autoSpaceDN/>
      <w:spacing w:after="120" w:line="300" w:lineRule="atLeast"/>
      <w:jc w:val="both"/>
      <w:outlineLvl w:val="1"/>
    </w:pPr>
    <w:rPr>
      <w:rFonts w:ascii="Arial" w:eastAsia="Arial Unicode MS" w:hAnsi="Arial" w:cs="Arial"/>
      <w:b/>
      <w:color w:val="000000"/>
      <w:sz w:val="36"/>
      <w:szCs w:val="20"/>
      <w:lang w:val="en-GB"/>
    </w:rPr>
  </w:style>
  <w:style w:type="paragraph" w:customStyle="1" w:styleId="HeadingLevel2">
    <w:name w:val="Heading Level 2"/>
    <w:basedOn w:val="Normal"/>
    <w:next w:val="Paragraph"/>
    <w:rsid w:val="00635D24"/>
    <w:pPr>
      <w:keepNext/>
      <w:widowControl/>
      <w:autoSpaceDE/>
      <w:autoSpaceDN/>
      <w:spacing w:after="120" w:line="300" w:lineRule="atLeast"/>
      <w:jc w:val="both"/>
      <w:outlineLvl w:val="2"/>
    </w:pPr>
    <w:rPr>
      <w:rFonts w:ascii="Arial" w:eastAsia="Arial Unicode MS" w:hAnsi="Arial" w:cs="Arial"/>
      <w:b/>
      <w:color w:val="000000"/>
      <w:sz w:val="28"/>
      <w:szCs w:val="20"/>
      <w:lang w:val="en-GB"/>
    </w:rPr>
  </w:style>
  <w:style w:type="paragraph" w:customStyle="1" w:styleId="HeadingLevel3">
    <w:name w:val="Heading Level 3"/>
    <w:basedOn w:val="Normal"/>
    <w:next w:val="Paragraph"/>
    <w:rsid w:val="00635D24"/>
    <w:pPr>
      <w:keepNext/>
      <w:widowControl/>
      <w:autoSpaceDE/>
      <w:autoSpaceDN/>
      <w:spacing w:after="120" w:line="300" w:lineRule="atLeast"/>
      <w:jc w:val="both"/>
      <w:outlineLvl w:val="3"/>
    </w:pPr>
    <w:rPr>
      <w:rFonts w:ascii="Arial" w:eastAsia="Arial Unicode MS" w:hAnsi="Arial" w:cs="Arial"/>
      <w:b/>
      <w:i/>
      <w:color w:val="000000"/>
      <w:sz w:val="28"/>
      <w:szCs w:val="20"/>
      <w:lang w:val="en-GB"/>
    </w:rPr>
  </w:style>
  <w:style w:type="paragraph" w:styleId="Header">
    <w:name w:val="header"/>
    <w:basedOn w:val="Normal"/>
    <w:link w:val="HeaderChar"/>
    <w:uiPriority w:val="99"/>
    <w:unhideWhenUsed/>
    <w:rsid w:val="00635D24"/>
    <w:pPr>
      <w:widowControl/>
      <w:tabs>
        <w:tab w:val="center" w:pos="4513"/>
        <w:tab w:val="right" w:pos="9026"/>
      </w:tabs>
      <w:autoSpaceDE/>
      <w:autoSpaceDN/>
    </w:pPr>
    <w:rPr>
      <w:rFonts w:ascii="Arial" w:eastAsia="Arial" w:hAnsi="Arial" w:cs="Arial"/>
      <w:color w:val="000000"/>
      <w:lang w:val="en-GB" w:eastAsia="en-GB"/>
    </w:rPr>
  </w:style>
  <w:style w:type="character" w:customStyle="1" w:styleId="HeaderChar">
    <w:name w:val="Header Char"/>
    <w:basedOn w:val="DefaultParagraphFont"/>
    <w:link w:val="Header"/>
    <w:uiPriority w:val="99"/>
    <w:rsid w:val="00635D24"/>
    <w:rPr>
      <w:rFonts w:ascii="Arial" w:eastAsia="Arial" w:hAnsi="Arial" w:cs="Arial"/>
      <w:color w:val="000000"/>
      <w:lang w:eastAsia="en-GB"/>
    </w:rPr>
  </w:style>
  <w:style w:type="character" w:styleId="PlaceholderText">
    <w:name w:val="Placeholder Text"/>
    <w:uiPriority w:val="99"/>
    <w:rsid w:val="00635D24"/>
    <w:rPr>
      <w:rFonts w:ascii="Arial" w:eastAsia="Arial" w:hAnsi="Arial" w:cs="Arial"/>
      <w:color w:val="000000"/>
    </w:rPr>
  </w:style>
  <w:style w:type="paragraph" w:customStyle="1" w:styleId="PinPointRef">
    <w:name w:val="PinPoint Ref"/>
    <w:link w:val="PinPointRefChar"/>
    <w:qFormat/>
    <w:rsid w:val="00635D24"/>
    <w:pPr>
      <w:spacing w:after="0" w:line="240" w:lineRule="auto"/>
    </w:pPr>
    <w:rPr>
      <w:rFonts w:ascii="Times New Roman" w:eastAsia="Times New Roman" w:hAnsi="Times New Roman" w:cs="Times New Roman"/>
      <w:b/>
      <w:vanish/>
      <w:color w:val="000000"/>
      <w:sz w:val="18"/>
      <w:szCs w:val="20"/>
    </w:rPr>
  </w:style>
  <w:style w:type="character" w:customStyle="1" w:styleId="PinPointRefChar">
    <w:name w:val="PinPoint Ref Char"/>
    <w:link w:val="PinPointRef"/>
    <w:rsid w:val="00635D24"/>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635D24"/>
    <w:pPr>
      <w:spacing w:before="120" w:after="0" w:line="240" w:lineRule="auto"/>
      <w:ind w:left="720"/>
    </w:pPr>
    <w:rPr>
      <w:rFonts w:ascii="Arial" w:eastAsia="Arial Unicode MS" w:hAnsi="Arial" w:cs="Arial"/>
      <w:color w:val="000000"/>
      <w:sz w:val="18"/>
      <w:szCs w:val="20"/>
    </w:rPr>
  </w:style>
  <w:style w:type="character" w:customStyle="1" w:styleId="BlockQuoteChar">
    <w:name w:val="Block Quote Char"/>
    <w:link w:val="BlockQuote"/>
    <w:rsid w:val="00635D24"/>
    <w:rPr>
      <w:rFonts w:ascii="Arial" w:eastAsia="Arial Unicode MS" w:hAnsi="Arial" w:cs="Arial"/>
      <w:color w:val="000000"/>
      <w:sz w:val="18"/>
      <w:szCs w:val="20"/>
    </w:rPr>
  </w:style>
  <w:style w:type="paragraph" w:customStyle="1" w:styleId="ListParagraphLevel1">
    <w:name w:val="List Paragraph Level 1"/>
    <w:link w:val="ListParagraphLevel1Char"/>
    <w:rsid w:val="00635D24"/>
    <w:pPr>
      <w:spacing w:after="120" w:line="240" w:lineRule="auto"/>
      <w:ind w:left="357"/>
      <w:jc w:val="both"/>
    </w:pPr>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635D24"/>
    <w:pPr>
      <w:spacing w:after="120" w:line="240" w:lineRule="auto"/>
      <w:ind w:left="1077"/>
      <w:jc w:val="both"/>
    </w:pPr>
    <w:rPr>
      <w:rFonts w:ascii="Arial" w:eastAsia="Arial Unicode MS" w:hAnsi="Arial" w:cs="Arial"/>
      <w:color w:val="000000"/>
      <w:szCs w:val="24"/>
      <w:lang w:val="en-US"/>
    </w:rPr>
  </w:style>
  <w:style w:type="character" w:customStyle="1" w:styleId="ListParagraphLevel1Char">
    <w:name w:val="List Paragraph Level 1 Char"/>
    <w:link w:val="ListParagraphLevel1"/>
    <w:rsid w:val="00635D24"/>
    <w:rPr>
      <w:rFonts w:ascii="Arial" w:eastAsia="Arial Unicode MS" w:hAnsi="Arial" w:cs="Arial"/>
      <w:color w:val="000000"/>
      <w:szCs w:val="24"/>
      <w:lang w:val="en-US"/>
    </w:rPr>
  </w:style>
  <w:style w:type="character" w:customStyle="1" w:styleId="ListParagraphLevel2Char">
    <w:name w:val="List Paragraph Level 2 Char"/>
    <w:link w:val="ListParagraphLevel2"/>
    <w:rsid w:val="00635D24"/>
    <w:rPr>
      <w:rFonts w:ascii="Arial" w:eastAsia="Arial Unicode MS" w:hAnsi="Arial" w:cs="Arial"/>
      <w:color w:val="000000"/>
      <w:szCs w:val="24"/>
      <w:lang w:val="en-US"/>
    </w:rPr>
  </w:style>
  <w:style w:type="paragraph" w:customStyle="1" w:styleId="IntroDefault">
    <w:name w:val="Intro Default"/>
    <w:basedOn w:val="Paragraph"/>
    <w:qFormat/>
    <w:rsid w:val="00635D24"/>
  </w:style>
  <w:style w:type="paragraph" w:customStyle="1" w:styleId="IntroCustom">
    <w:name w:val="Intro Custom"/>
    <w:basedOn w:val="Paragraph"/>
    <w:qFormat/>
    <w:rsid w:val="00635D24"/>
  </w:style>
  <w:style w:type="paragraph" w:customStyle="1" w:styleId="PrecedentType">
    <w:name w:val="Precedent Type"/>
    <w:basedOn w:val="IgnoredSpacing"/>
    <w:qFormat/>
    <w:rsid w:val="00635D24"/>
  </w:style>
  <w:style w:type="paragraph" w:customStyle="1" w:styleId="Operative">
    <w:name w:val="Operative"/>
    <w:basedOn w:val="IgnoredSpacing"/>
    <w:qFormat/>
    <w:rsid w:val="00635D24"/>
    <w:rPr>
      <w:vanish/>
    </w:rPr>
  </w:style>
  <w:style w:type="paragraph" w:customStyle="1" w:styleId="SpeedreadBulletList1">
    <w:name w:val="Speedread Bullet List 1"/>
    <w:basedOn w:val="BulletList1"/>
    <w:qFormat/>
    <w:rsid w:val="00635D24"/>
  </w:style>
  <w:style w:type="paragraph" w:customStyle="1" w:styleId="PartiesTitle">
    <w:name w:val="Parties Title"/>
    <w:basedOn w:val="Paragraph"/>
    <w:qFormat/>
    <w:rsid w:val="00635D24"/>
    <w:rPr>
      <w:b/>
    </w:rPr>
  </w:style>
  <w:style w:type="table" w:styleId="TableGrid">
    <w:name w:val="Table Grid"/>
    <w:basedOn w:val="TableNormal"/>
    <w:rsid w:val="00635D2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35D24"/>
    <w:pPr>
      <w:numPr>
        <w:numId w:val="9"/>
      </w:numPr>
      <w:shd w:val="clear" w:color="auto" w:fill="D9D9D9"/>
      <w:spacing w:after="120" w:line="240" w:lineRule="auto"/>
      <w:ind w:left="357" w:hanging="357"/>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635D24"/>
    <w:pPr>
      <w:shd w:val="clear" w:color="auto" w:fill="D9D9D9"/>
      <w:spacing w:after="120" w:line="240" w:lineRule="auto"/>
      <w:ind w:left="714" w:hanging="357"/>
    </w:pPr>
  </w:style>
  <w:style w:type="character" w:customStyle="1" w:styleId="QuestionParagraphChar">
    <w:name w:val="Question Paragraph Char"/>
    <w:link w:val="QuestionParagraph"/>
    <w:rsid w:val="00635D24"/>
    <w:rPr>
      <w:rFonts w:ascii="Arial" w:eastAsia="Arial Unicode MS" w:hAnsi="Arial" w:cs="Arial"/>
      <w:color w:val="000000"/>
      <w:shd w:val="clear" w:color="auto" w:fill="D9D9D9"/>
      <w:lang w:val="en-US"/>
    </w:rPr>
  </w:style>
  <w:style w:type="paragraph" w:customStyle="1" w:styleId="BulletList2Pattern">
    <w:name w:val="Bullet List 2 + Pattern"/>
    <w:basedOn w:val="BulletList2"/>
    <w:qFormat/>
    <w:rsid w:val="00635D24"/>
    <w:pPr>
      <w:shd w:val="clear" w:color="auto" w:fill="D9D9D9"/>
      <w:ind w:left="1077"/>
    </w:pPr>
  </w:style>
  <w:style w:type="paragraph" w:customStyle="1" w:styleId="TestimoniumContract">
    <w:name w:val="Testimonium Contract"/>
    <w:basedOn w:val="Paragraph"/>
    <w:qFormat/>
    <w:rsid w:val="00635D24"/>
  </w:style>
  <w:style w:type="paragraph" w:customStyle="1" w:styleId="TestimoniumDeed">
    <w:name w:val="Testimonium Deed"/>
    <w:basedOn w:val="Paragraph"/>
    <w:qFormat/>
    <w:rsid w:val="00635D24"/>
  </w:style>
  <w:style w:type="paragraph" w:customStyle="1" w:styleId="Titlesubclause2">
    <w:name w:val="Title subclause2"/>
    <w:basedOn w:val="Untitledsubclause2"/>
    <w:qFormat/>
    <w:rsid w:val="00635D24"/>
    <w:rPr>
      <w:b/>
    </w:rPr>
  </w:style>
  <w:style w:type="paragraph" w:customStyle="1" w:styleId="Titlesubclause3">
    <w:name w:val="Title subclause3"/>
    <w:basedOn w:val="Untitledsubclause3"/>
    <w:qFormat/>
    <w:rsid w:val="00635D24"/>
    <w:rPr>
      <w:b/>
    </w:rPr>
  </w:style>
  <w:style w:type="paragraph" w:customStyle="1" w:styleId="Titlesubclause4">
    <w:name w:val="Title subclause4"/>
    <w:basedOn w:val="Untitledsubclause4"/>
    <w:qFormat/>
    <w:rsid w:val="00635D24"/>
    <w:rPr>
      <w:b/>
    </w:rPr>
  </w:style>
  <w:style w:type="paragraph" w:customStyle="1" w:styleId="UntitledClause">
    <w:name w:val="Untitled Clause"/>
    <w:basedOn w:val="TitleClause"/>
    <w:qFormat/>
    <w:rsid w:val="00635D24"/>
    <w:pPr>
      <w:spacing w:before="120"/>
    </w:pPr>
    <w:rPr>
      <w:b w:val="0"/>
    </w:rPr>
  </w:style>
  <w:style w:type="paragraph" w:customStyle="1" w:styleId="Titlesubclause1">
    <w:name w:val="Title subclause1"/>
    <w:basedOn w:val="Untitledsubclause1"/>
    <w:qFormat/>
    <w:rsid w:val="00635D24"/>
    <w:pPr>
      <w:spacing w:before="120"/>
    </w:pPr>
    <w:rPr>
      <w:b/>
    </w:rPr>
  </w:style>
  <w:style w:type="paragraph" w:customStyle="1" w:styleId="Schedule">
    <w:name w:val="Schedule"/>
    <w:qFormat/>
    <w:rsid w:val="00635D24"/>
    <w:pPr>
      <w:numPr>
        <w:numId w:val="22"/>
      </w:numPr>
      <w:spacing w:before="240" w:after="240" w:line="240" w:lineRule="atLeast"/>
    </w:pPr>
    <w:rPr>
      <w:rFonts w:ascii="Arial" w:eastAsia="Arial Unicode MS" w:hAnsi="Arial" w:cs="Arial"/>
      <w:b/>
      <w:color w:val="000000"/>
      <w:lang w:val="en-US"/>
    </w:rPr>
  </w:style>
  <w:style w:type="paragraph" w:customStyle="1" w:styleId="ScheduleTitle">
    <w:name w:val="Schedule Title"/>
    <w:basedOn w:val="Paragraph"/>
    <w:qFormat/>
    <w:rsid w:val="00635D24"/>
    <w:rPr>
      <w:b/>
    </w:rPr>
  </w:style>
  <w:style w:type="paragraph" w:customStyle="1" w:styleId="Part">
    <w:name w:val="Part"/>
    <w:basedOn w:val="Paragraph"/>
    <w:qFormat/>
    <w:rsid w:val="00635D24"/>
    <w:pPr>
      <w:numPr>
        <w:ilvl w:val="1"/>
        <w:numId w:val="22"/>
      </w:numPr>
      <w:spacing w:before="240" w:after="240"/>
      <w:jc w:val="left"/>
    </w:pPr>
    <w:rPr>
      <w:b/>
    </w:rPr>
  </w:style>
  <w:style w:type="paragraph" w:customStyle="1" w:styleId="AnnexTitle">
    <w:name w:val="Annex Title"/>
    <w:basedOn w:val="Paragraph"/>
    <w:next w:val="Paragraph"/>
    <w:qFormat/>
    <w:rsid w:val="00635D24"/>
    <w:pPr>
      <w:spacing w:before="240" w:after="240"/>
    </w:pPr>
    <w:rPr>
      <w:b/>
    </w:rPr>
  </w:style>
  <w:style w:type="paragraph" w:customStyle="1" w:styleId="PartTitle">
    <w:name w:val="Part Title"/>
    <w:basedOn w:val="Paragraph"/>
    <w:qFormat/>
    <w:rsid w:val="00635D24"/>
    <w:rPr>
      <w:b/>
    </w:rPr>
  </w:style>
  <w:style w:type="paragraph" w:customStyle="1" w:styleId="Testimonium">
    <w:name w:val="Testimonium"/>
    <w:basedOn w:val="Paragraph"/>
    <w:qFormat/>
    <w:rsid w:val="00635D24"/>
  </w:style>
  <w:style w:type="character" w:customStyle="1" w:styleId="apple-converted-space">
    <w:name w:val="apple-converted-space"/>
    <w:rsid w:val="00635D24"/>
    <w:rPr>
      <w:rFonts w:ascii="Arial" w:eastAsia="Arial" w:hAnsi="Arial" w:cs="Arial"/>
      <w:color w:val="000000"/>
    </w:rPr>
  </w:style>
  <w:style w:type="character" w:styleId="Emphasis">
    <w:name w:val="Emphasis"/>
    <w:uiPriority w:val="20"/>
    <w:qFormat/>
    <w:rsid w:val="00635D24"/>
    <w:rPr>
      <w:rFonts w:ascii="Arial" w:eastAsia="Arial" w:hAnsi="Arial" w:cs="Arial"/>
      <w:i/>
      <w:iCs/>
      <w:color w:val="000000"/>
    </w:rPr>
  </w:style>
  <w:style w:type="paragraph" w:customStyle="1" w:styleId="NoNumTitle-Clause">
    <w:name w:val="No Num Title - Clause"/>
    <w:basedOn w:val="TitleClause"/>
    <w:qFormat/>
    <w:rsid w:val="00635D24"/>
    <w:pPr>
      <w:numPr>
        <w:numId w:val="0"/>
      </w:numPr>
      <w:ind w:left="720"/>
    </w:pPr>
  </w:style>
  <w:style w:type="paragraph" w:customStyle="1" w:styleId="NoNumTitlesubclause1">
    <w:name w:val="No Num Title subclause1"/>
    <w:basedOn w:val="Titlesubclause1"/>
    <w:qFormat/>
    <w:rsid w:val="00635D24"/>
    <w:pPr>
      <w:numPr>
        <w:ilvl w:val="0"/>
        <w:numId w:val="0"/>
      </w:numPr>
      <w:ind w:left="720"/>
    </w:pPr>
  </w:style>
  <w:style w:type="paragraph" w:customStyle="1" w:styleId="AddressLine">
    <w:name w:val="Address Line"/>
    <w:basedOn w:val="Paragraph"/>
    <w:qFormat/>
    <w:rsid w:val="00635D24"/>
  </w:style>
  <w:style w:type="paragraph" w:styleId="Date">
    <w:name w:val="Date"/>
    <w:basedOn w:val="Paragraph"/>
    <w:link w:val="DateChar"/>
    <w:qFormat/>
    <w:rsid w:val="00635D24"/>
  </w:style>
  <w:style w:type="character" w:customStyle="1" w:styleId="DateChar">
    <w:name w:val="Date Char"/>
    <w:basedOn w:val="DefaultParagraphFont"/>
    <w:link w:val="Date"/>
    <w:rsid w:val="00635D24"/>
    <w:rPr>
      <w:rFonts w:ascii="Arial" w:eastAsia="Arial Unicode MS" w:hAnsi="Arial" w:cs="Arial"/>
      <w:color w:val="000000"/>
      <w:szCs w:val="20"/>
    </w:rPr>
  </w:style>
  <w:style w:type="paragraph" w:customStyle="1" w:styleId="SalutationPara">
    <w:name w:val="Salutation Para"/>
    <w:basedOn w:val="Paragraph"/>
    <w:next w:val="Paragraph"/>
    <w:qFormat/>
    <w:rsid w:val="00635D24"/>
    <w:pPr>
      <w:spacing w:before="240"/>
    </w:pPr>
  </w:style>
  <w:style w:type="character" w:styleId="FollowedHyperlink">
    <w:name w:val="FollowedHyperlink"/>
    <w:uiPriority w:val="99"/>
    <w:semiHidden/>
    <w:unhideWhenUsed/>
    <w:rsid w:val="00635D24"/>
    <w:rPr>
      <w:rFonts w:ascii="Arial" w:eastAsia="Arial" w:hAnsi="Arial" w:cs="Arial"/>
      <w:i/>
      <w:color w:val="000000"/>
      <w:u w:val="single"/>
    </w:rPr>
  </w:style>
  <w:style w:type="character" w:customStyle="1" w:styleId="DefTerm">
    <w:name w:val="DefTerm"/>
    <w:uiPriority w:val="1"/>
    <w:qFormat/>
    <w:rsid w:val="00635D24"/>
    <w:rPr>
      <w:rFonts w:ascii="Arial" w:eastAsia="Arial" w:hAnsi="Arial" w:cs="Arial"/>
      <w:b/>
      <w:color w:val="000000"/>
    </w:rPr>
  </w:style>
  <w:style w:type="table" w:customStyle="1" w:styleId="ShadedTable">
    <w:name w:val="Shaded Table"/>
    <w:basedOn w:val="TableNormal"/>
    <w:uiPriority w:val="99"/>
    <w:rsid w:val="00635D2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35D24"/>
    <w:rPr>
      <w:i/>
    </w:rPr>
  </w:style>
  <w:style w:type="paragraph" w:customStyle="1" w:styleId="LetterTitle">
    <w:name w:val="Letter Title"/>
    <w:basedOn w:val="Paragraph"/>
    <w:qFormat/>
    <w:rsid w:val="00635D24"/>
    <w:rPr>
      <w:b/>
    </w:rPr>
  </w:style>
  <w:style w:type="paragraph" w:customStyle="1" w:styleId="LongQuestionPara">
    <w:name w:val="Long Question Para"/>
    <w:basedOn w:val="Paragraph"/>
    <w:link w:val="LongQuestionParaChar"/>
    <w:rsid w:val="00635D24"/>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35D24"/>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635D24"/>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35D24"/>
    <w:rPr>
      <w:rFonts w:ascii="Arial" w:eastAsia="Arial Unicode MS" w:hAnsi="Arial" w:cs="Arial"/>
      <w:bCs/>
      <w:color w:val="000000"/>
      <w:sz w:val="20"/>
      <w:szCs w:val="20"/>
      <w:shd w:val="clear" w:color="auto" w:fill="D9D9D9"/>
      <w:lang w:val="en-US"/>
    </w:rPr>
  </w:style>
  <w:style w:type="character" w:customStyle="1" w:styleId="ParagraphChar">
    <w:name w:val="Paragraph Char"/>
    <w:link w:val="Paragraph"/>
    <w:rsid w:val="00635D24"/>
    <w:rPr>
      <w:rFonts w:ascii="Arial" w:eastAsia="Arial Unicode MS" w:hAnsi="Arial" w:cs="Arial"/>
      <w:color w:val="000000"/>
      <w:szCs w:val="20"/>
    </w:rPr>
  </w:style>
  <w:style w:type="paragraph" w:customStyle="1" w:styleId="811D3A974D454A258B71E3C4DE24C4F210">
    <w:name w:val="811D3A974D454A258B71E3C4DE24C4F210"/>
    <w:rsid w:val="00635D24"/>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635D24"/>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
    <w:qFormat/>
    <w:rsid w:val="00635D24"/>
    <w:pPr>
      <w:jc w:val="center"/>
    </w:pPr>
    <w:rPr>
      <w:sz w:val="28"/>
    </w:rPr>
  </w:style>
  <w:style w:type="paragraph" w:customStyle="1" w:styleId="Title-Clause">
    <w:name w:val="Title - Clause"/>
    <w:aliases w:val="BIWS Heading 1"/>
    <w:basedOn w:val="Normal"/>
    <w:rsid w:val="00635D24"/>
    <w:pPr>
      <w:keepNext/>
      <w:widowControl/>
      <w:tabs>
        <w:tab w:val="num" w:pos="720"/>
      </w:tabs>
      <w:autoSpaceDE/>
      <w:autoSpaceDN/>
      <w:spacing w:before="240" w:after="240" w:line="300" w:lineRule="atLeast"/>
      <w:ind w:left="720" w:hanging="720"/>
      <w:jc w:val="both"/>
      <w:outlineLvl w:val="0"/>
    </w:pPr>
    <w:rPr>
      <w:rFonts w:ascii="Arial" w:eastAsia="Arial Unicode MS" w:hAnsi="Arial" w:cs="Arial"/>
      <w:b/>
      <w:color w:val="000000"/>
      <w:kern w:val="28"/>
      <w:szCs w:val="20"/>
      <w:lang w:val="en-GB"/>
    </w:rPr>
  </w:style>
  <w:style w:type="paragraph" w:customStyle="1" w:styleId="Para-Clause-nonum">
    <w:name w:val="Para - Clause - no num"/>
    <w:aliases w:val="Body  clause"/>
    <w:basedOn w:val="Normal"/>
    <w:next w:val="Title-Clause"/>
    <w:rsid w:val="00635D24"/>
    <w:pPr>
      <w:widowControl/>
      <w:autoSpaceDE/>
      <w:autoSpaceDN/>
      <w:spacing w:before="120" w:after="120" w:line="300" w:lineRule="atLeast"/>
      <w:ind w:left="720"/>
      <w:jc w:val="both"/>
    </w:pPr>
    <w:rPr>
      <w:rFonts w:ascii="Arial" w:eastAsia="Arial Unicode MS" w:hAnsi="Arial" w:cs="Arial"/>
      <w:color w:val="000000"/>
      <w:szCs w:val="20"/>
      <w:lang w:val="en-GB"/>
    </w:rPr>
  </w:style>
  <w:style w:type="paragraph" w:customStyle="1" w:styleId="Para-Clause">
    <w:name w:val="Para - Clause"/>
    <w:basedOn w:val="Title-Clause"/>
    <w:qFormat/>
    <w:rsid w:val="00635D24"/>
    <w:pPr>
      <w:spacing w:before="120"/>
    </w:pPr>
    <w:rPr>
      <w:b w:val="0"/>
    </w:rPr>
  </w:style>
  <w:style w:type="paragraph" w:customStyle="1" w:styleId="CoversheetParagraph">
    <w:name w:val="Coversheet Paragraph"/>
    <w:basedOn w:val="Normal"/>
    <w:autoRedefine/>
    <w:rsid w:val="00635D24"/>
    <w:pPr>
      <w:widowControl/>
      <w:autoSpaceDE/>
      <w:autoSpaceDN/>
      <w:spacing w:line="300" w:lineRule="atLeast"/>
      <w:jc w:val="center"/>
    </w:pPr>
    <w:rPr>
      <w:color w:val="000000"/>
      <w:szCs w:val="20"/>
      <w:lang w:val="en-GB"/>
    </w:rPr>
  </w:style>
  <w:style w:type="paragraph" w:customStyle="1" w:styleId="CoversheetIntro">
    <w:name w:val="Coversheet Intro"/>
    <w:basedOn w:val="CoversheetTitle"/>
    <w:qFormat/>
    <w:rsid w:val="00635D24"/>
    <w:rPr>
      <w:smallCaps w:val="0"/>
      <w:sz w:val="22"/>
    </w:rPr>
  </w:style>
  <w:style w:type="paragraph" w:customStyle="1" w:styleId="CoversheetStaticText">
    <w:name w:val="Coversheet Static Text"/>
    <w:basedOn w:val="CoversheetIntro"/>
    <w:qFormat/>
    <w:rsid w:val="00635D24"/>
    <w:rPr>
      <w:b w:val="0"/>
    </w:rPr>
  </w:style>
  <w:style w:type="paragraph" w:customStyle="1" w:styleId="CoversheetParty">
    <w:name w:val="Coversheet Party"/>
    <w:basedOn w:val="CoversheetIntro"/>
    <w:qFormat/>
    <w:rsid w:val="00635D24"/>
  </w:style>
  <w:style w:type="paragraph" w:customStyle="1" w:styleId="NoNumUntitledClause">
    <w:name w:val="No Num Untitled Clause"/>
    <w:basedOn w:val="UntitledClause"/>
    <w:qFormat/>
    <w:rsid w:val="00635D24"/>
    <w:pPr>
      <w:numPr>
        <w:numId w:val="0"/>
      </w:numPr>
      <w:ind w:left="720"/>
    </w:pPr>
  </w:style>
  <w:style w:type="paragraph" w:customStyle="1" w:styleId="BackgroundSubclause1">
    <w:name w:val="Background Subclause1"/>
    <w:basedOn w:val="Background"/>
    <w:qFormat/>
    <w:rsid w:val="00635D24"/>
    <w:pPr>
      <w:numPr>
        <w:ilvl w:val="1"/>
      </w:numPr>
    </w:pPr>
  </w:style>
  <w:style w:type="paragraph" w:customStyle="1" w:styleId="BackgroundSubclause2">
    <w:name w:val="Background Subclause2"/>
    <w:basedOn w:val="Background"/>
    <w:qFormat/>
    <w:rsid w:val="00635D24"/>
    <w:pPr>
      <w:numPr>
        <w:ilvl w:val="3"/>
      </w:numPr>
    </w:pPr>
  </w:style>
  <w:style w:type="paragraph" w:customStyle="1" w:styleId="HeadingLevel2CQA">
    <w:name w:val="Heading Level 2 CQA"/>
    <w:basedOn w:val="HeadingLevel2"/>
    <w:qFormat/>
    <w:rsid w:val="00635D24"/>
  </w:style>
  <w:style w:type="paragraph" w:customStyle="1" w:styleId="ClauseBullet1">
    <w:name w:val="Clause Bullet 1"/>
    <w:basedOn w:val="ParaClause"/>
    <w:qFormat/>
    <w:rsid w:val="00635D24"/>
    <w:pPr>
      <w:numPr>
        <w:numId w:val="13"/>
      </w:numPr>
      <w:ind w:left="1077" w:hanging="357"/>
      <w:outlineLvl w:val="0"/>
    </w:pPr>
  </w:style>
  <w:style w:type="paragraph" w:customStyle="1" w:styleId="ClauseBullet2">
    <w:name w:val="Clause Bullet 2"/>
    <w:basedOn w:val="ParaClause"/>
    <w:qFormat/>
    <w:rsid w:val="00635D24"/>
    <w:pPr>
      <w:numPr>
        <w:numId w:val="14"/>
      </w:numPr>
      <w:ind w:left="1434" w:hanging="357"/>
      <w:outlineLvl w:val="1"/>
    </w:pPr>
  </w:style>
  <w:style w:type="paragraph" w:customStyle="1" w:styleId="subclause1Bullet1">
    <w:name w:val="subclause 1 Bullet 1"/>
    <w:basedOn w:val="Parasubclause1"/>
    <w:qFormat/>
    <w:rsid w:val="00635D24"/>
    <w:pPr>
      <w:numPr>
        <w:numId w:val="15"/>
      </w:numPr>
      <w:ind w:left="1077" w:hanging="357"/>
    </w:pPr>
  </w:style>
  <w:style w:type="paragraph" w:customStyle="1" w:styleId="subclause2Bullet1">
    <w:name w:val="subclause 2 Bullet 1"/>
    <w:basedOn w:val="Parasubclause2"/>
    <w:qFormat/>
    <w:rsid w:val="00635D24"/>
    <w:pPr>
      <w:numPr>
        <w:numId w:val="17"/>
      </w:numPr>
      <w:ind w:left="1434" w:hanging="357"/>
    </w:pPr>
  </w:style>
  <w:style w:type="paragraph" w:customStyle="1" w:styleId="subclause3Bullet1">
    <w:name w:val="subclause 3 Bullet 1"/>
    <w:basedOn w:val="Parasubclause3"/>
    <w:qFormat/>
    <w:rsid w:val="00635D24"/>
    <w:pPr>
      <w:numPr>
        <w:numId w:val="16"/>
      </w:numPr>
      <w:ind w:left="2273" w:hanging="357"/>
    </w:pPr>
  </w:style>
  <w:style w:type="paragraph" w:customStyle="1" w:styleId="subclause1Bullet2">
    <w:name w:val="subclause 1 Bullet 2"/>
    <w:basedOn w:val="Parasubclause1"/>
    <w:qFormat/>
    <w:rsid w:val="00635D24"/>
    <w:pPr>
      <w:numPr>
        <w:numId w:val="18"/>
      </w:numPr>
      <w:ind w:left="1434" w:hanging="357"/>
    </w:pPr>
  </w:style>
  <w:style w:type="paragraph" w:customStyle="1" w:styleId="subclause2Bullet2">
    <w:name w:val="subclause 2 Bullet 2"/>
    <w:basedOn w:val="Parasubclause2"/>
    <w:qFormat/>
    <w:rsid w:val="00635D24"/>
    <w:pPr>
      <w:numPr>
        <w:numId w:val="19"/>
      </w:numPr>
      <w:ind w:left="2273" w:hanging="357"/>
    </w:pPr>
  </w:style>
  <w:style w:type="paragraph" w:customStyle="1" w:styleId="subclause3Bullet2">
    <w:name w:val="subclause 3 Bullet 2"/>
    <w:basedOn w:val="Parasubclause3"/>
    <w:qFormat/>
    <w:rsid w:val="00635D24"/>
    <w:pPr>
      <w:numPr>
        <w:numId w:val="20"/>
      </w:numPr>
      <w:ind w:left="2982" w:hanging="357"/>
    </w:pPr>
  </w:style>
  <w:style w:type="paragraph" w:customStyle="1" w:styleId="DefinedTermBullet">
    <w:name w:val="Defined Term Bullet"/>
    <w:basedOn w:val="DefinedTermPara"/>
    <w:qFormat/>
    <w:rsid w:val="00635D24"/>
    <w:pPr>
      <w:numPr>
        <w:numId w:val="21"/>
      </w:numPr>
    </w:pPr>
  </w:style>
  <w:style w:type="paragraph" w:customStyle="1" w:styleId="DefinedTermNumber">
    <w:name w:val="Defined Term Number"/>
    <w:basedOn w:val="DefinedTermPara"/>
    <w:qFormat/>
    <w:rsid w:val="00635D24"/>
    <w:pPr>
      <w:numPr>
        <w:ilvl w:val="1"/>
      </w:numPr>
    </w:pPr>
  </w:style>
  <w:style w:type="paragraph" w:customStyle="1" w:styleId="AdditionalTitle">
    <w:name w:val="Additional Title"/>
    <w:basedOn w:val="Paragraph"/>
    <w:qFormat/>
    <w:rsid w:val="00635D24"/>
    <w:pPr>
      <w:jc w:val="left"/>
    </w:pPr>
    <w:rPr>
      <w:b/>
      <w:sz w:val="24"/>
    </w:rPr>
  </w:style>
  <w:style w:type="character" w:customStyle="1" w:styleId="error">
    <w:name w:val="error"/>
    <w:rsid w:val="00635D24"/>
    <w:rPr>
      <w:rFonts w:ascii="Arial" w:eastAsia="Arial" w:hAnsi="Arial" w:cs="Arial"/>
      <w:color w:val="000000"/>
    </w:rPr>
  </w:style>
  <w:style w:type="paragraph" w:customStyle="1" w:styleId="NoNumUntitledsubclause1">
    <w:name w:val="No Num Untitled subclause 1"/>
    <w:basedOn w:val="Untitledsubclause1"/>
    <w:qFormat/>
    <w:rsid w:val="00635D24"/>
    <w:pPr>
      <w:numPr>
        <w:ilvl w:val="0"/>
        <w:numId w:val="0"/>
      </w:numPr>
      <w:ind w:left="720"/>
    </w:pPr>
  </w:style>
  <w:style w:type="paragraph" w:customStyle="1" w:styleId="BackgroundParaClause">
    <w:name w:val="Background Para Clause"/>
    <w:basedOn w:val="Background"/>
    <w:qFormat/>
    <w:rsid w:val="00635D24"/>
    <w:pPr>
      <w:numPr>
        <w:numId w:val="0"/>
      </w:numPr>
    </w:pPr>
  </w:style>
  <w:style w:type="paragraph" w:customStyle="1" w:styleId="BackgroundParaSubclause1">
    <w:name w:val="Background Para Subclause1"/>
    <w:basedOn w:val="BackgroundSubclause1"/>
    <w:qFormat/>
    <w:rsid w:val="00635D24"/>
    <w:pPr>
      <w:numPr>
        <w:ilvl w:val="0"/>
        <w:numId w:val="0"/>
      </w:numPr>
      <w:ind w:left="994"/>
    </w:pPr>
    <w:rPr>
      <w:lang w:val="en-US"/>
    </w:rPr>
  </w:style>
  <w:style w:type="paragraph" w:customStyle="1" w:styleId="BackgroundParaSubclause2">
    <w:name w:val="Background Para Subclause2"/>
    <w:basedOn w:val="BackgroundSubclause2"/>
    <w:qFormat/>
    <w:rsid w:val="00635D24"/>
    <w:pPr>
      <w:numPr>
        <w:ilvl w:val="0"/>
        <w:numId w:val="0"/>
      </w:numPr>
      <w:ind w:left="1701"/>
    </w:pPr>
    <w:rPr>
      <w:lang w:val="en-US"/>
    </w:rPr>
  </w:style>
  <w:style w:type="paragraph" w:customStyle="1" w:styleId="ClauseBulletPara">
    <w:name w:val="Clause Bullet Para"/>
    <w:basedOn w:val="ClauseBullet1"/>
    <w:qFormat/>
    <w:rsid w:val="00635D24"/>
    <w:pPr>
      <w:numPr>
        <w:numId w:val="0"/>
      </w:numPr>
      <w:ind w:left="1080"/>
    </w:pPr>
    <w:rPr>
      <w:lang w:val="en-US"/>
    </w:rPr>
  </w:style>
  <w:style w:type="paragraph" w:customStyle="1" w:styleId="ClauseBullet2Para">
    <w:name w:val="Clause Bullet 2 Para"/>
    <w:basedOn w:val="ClauseBullet2"/>
    <w:qFormat/>
    <w:rsid w:val="00635D24"/>
    <w:pPr>
      <w:numPr>
        <w:numId w:val="0"/>
      </w:numPr>
      <w:ind w:left="1440"/>
    </w:pPr>
    <w:rPr>
      <w:lang w:val="en-US"/>
    </w:rPr>
  </w:style>
  <w:style w:type="paragraph" w:customStyle="1" w:styleId="ACTJurisdictionCheckList">
    <w:name w:val="ACTJurisdictionCheckList"/>
    <w:basedOn w:val="Normal"/>
    <w:rsid w:val="00635D24"/>
    <w:pPr>
      <w:widowControl/>
      <w:autoSpaceDE/>
      <w:autoSpaceDN/>
      <w:spacing w:after="120" w:line="300" w:lineRule="atLeast"/>
    </w:pPr>
    <w:rPr>
      <w:rFonts w:ascii="Arial" w:eastAsia="Arial Unicode MS" w:hAnsi="Arial" w:cs="Arial"/>
      <w:b/>
      <w:color w:val="000000"/>
      <w:sz w:val="28"/>
      <w:lang w:val="en-GB" w:eastAsia="en-GB"/>
    </w:rPr>
  </w:style>
  <w:style w:type="paragraph" w:customStyle="1" w:styleId="JurisdictionDraftingnoteTitle">
    <w:name w:val="Jurisdiction Draftingnote Title"/>
    <w:basedOn w:val="DraftingnoteTitle"/>
    <w:qFormat/>
    <w:rsid w:val="00635D24"/>
  </w:style>
  <w:style w:type="paragraph" w:customStyle="1" w:styleId="ScheduleTitleClause">
    <w:name w:val="Schedule Title Clause"/>
    <w:basedOn w:val="Normal"/>
    <w:rsid w:val="00635D24"/>
    <w:pPr>
      <w:keepNext/>
      <w:widowControl/>
      <w:numPr>
        <w:ilvl w:val="2"/>
        <w:numId w:val="22"/>
      </w:numPr>
      <w:autoSpaceDE/>
      <w:autoSpaceDN/>
      <w:spacing w:before="240" w:after="240" w:line="300" w:lineRule="atLeast"/>
      <w:jc w:val="both"/>
      <w:outlineLvl w:val="0"/>
    </w:pPr>
    <w:rPr>
      <w:rFonts w:ascii="Arial" w:eastAsia="Arial Unicode MS" w:hAnsi="Arial" w:cs="Arial"/>
      <w:b/>
      <w:color w:val="000000"/>
      <w:kern w:val="28"/>
      <w:szCs w:val="20"/>
      <w:lang w:val="en-GB"/>
    </w:rPr>
  </w:style>
  <w:style w:type="paragraph" w:customStyle="1" w:styleId="ScheduleUntitledsubclause1">
    <w:name w:val="Schedule Untitled subclause 1"/>
    <w:basedOn w:val="Normal"/>
    <w:rsid w:val="00635D24"/>
    <w:pPr>
      <w:widowControl/>
      <w:numPr>
        <w:ilvl w:val="3"/>
        <w:numId w:val="22"/>
      </w:numPr>
      <w:autoSpaceDE/>
      <w:autoSpaceDN/>
      <w:spacing w:before="280" w:after="120" w:line="300" w:lineRule="atLeast"/>
      <w:jc w:val="both"/>
      <w:outlineLvl w:val="1"/>
    </w:pPr>
    <w:rPr>
      <w:rFonts w:ascii="Arial" w:eastAsia="Arial Unicode MS" w:hAnsi="Arial" w:cs="Arial"/>
      <w:color w:val="000000"/>
      <w:szCs w:val="20"/>
      <w:lang w:val="en-GB"/>
    </w:rPr>
  </w:style>
  <w:style w:type="paragraph" w:customStyle="1" w:styleId="ScheduleUntitledsubclause2">
    <w:name w:val="Schedule Untitled subclause 2"/>
    <w:basedOn w:val="Normal"/>
    <w:rsid w:val="00635D24"/>
    <w:pPr>
      <w:widowControl/>
      <w:numPr>
        <w:ilvl w:val="4"/>
        <w:numId w:val="22"/>
      </w:numPr>
      <w:autoSpaceDE/>
      <w:autoSpaceDN/>
      <w:spacing w:after="120" w:line="300" w:lineRule="atLeast"/>
      <w:jc w:val="both"/>
      <w:outlineLvl w:val="2"/>
    </w:pPr>
    <w:rPr>
      <w:rFonts w:ascii="Arial" w:eastAsia="Arial Unicode MS" w:hAnsi="Arial" w:cs="Arial"/>
      <w:color w:val="000000"/>
      <w:szCs w:val="20"/>
      <w:lang w:val="en-GB"/>
    </w:rPr>
  </w:style>
  <w:style w:type="paragraph" w:customStyle="1" w:styleId="ScheduleUntitledsubclause3">
    <w:name w:val="Schedule Untitled subclause 3"/>
    <w:basedOn w:val="Normal"/>
    <w:rsid w:val="00635D24"/>
    <w:pPr>
      <w:widowControl/>
      <w:numPr>
        <w:ilvl w:val="5"/>
        <w:numId w:val="22"/>
      </w:numPr>
      <w:tabs>
        <w:tab w:val="left" w:pos="2261"/>
      </w:tabs>
      <w:autoSpaceDE/>
      <w:autoSpaceDN/>
      <w:spacing w:after="120" w:line="300" w:lineRule="atLeast"/>
      <w:jc w:val="both"/>
      <w:outlineLvl w:val="3"/>
    </w:pPr>
    <w:rPr>
      <w:rFonts w:ascii="Arial" w:eastAsia="Arial Unicode MS" w:hAnsi="Arial" w:cs="Arial"/>
      <w:color w:val="000000"/>
      <w:szCs w:val="20"/>
      <w:lang w:val="en-GB"/>
    </w:rPr>
  </w:style>
  <w:style w:type="paragraph" w:customStyle="1" w:styleId="ScheduleUntitledsubclause4">
    <w:name w:val="Schedule Untitled subclause 4"/>
    <w:basedOn w:val="Normal"/>
    <w:rsid w:val="00635D24"/>
    <w:pPr>
      <w:widowControl/>
      <w:autoSpaceDE/>
      <w:autoSpaceDN/>
      <w:spacing w:after="120" w:line="300" w:lineRule="atLeast"/>
      <w:jc w:val="both"/>
      <w:outlineLvl w:val="4"/>
    </w:pPr>
    <w:rPr>
      <w:rFonts w:ascii="Arial" w:eastAsia="Arial Unicode MS" w:hAnsi="Arial" w:cs="Arial"/>
      <w:color w:val="000000"/>
      <w:szCs w:val="20"/>
      <w:lang w:val="en-GB"/>
    </w:rPr>
  </w:style>
  <w:style w:type="paragraph" w:customStyle="1" w:styleId="BulletListPattern1">
    <w:name w:val="Bullet List Pattern 1"/>
    <w:basedOn w:val="BulletList1"/>
    <w:qFormat/>
    <w:rsid w:val="00635D24"/>
    <w:pPr>
      <w:shd w:val="clear" w:color="auto" w:fill="D9D9D9"/>
      <w:spacing w:after="120" w:line="240" w:lineRule="auto"/>
      <w:ind w:left="714" w:hanging="357"/>
    </w:pPr>
  </w:style>
  <w:style w:type="paragraph" w:customStyle="1" w:styleId="BulletListPattern2">
    <w:name w:val="Bullet List Pattern 2"/>
    <w:basedOn w:val="BulletList2"/>
    <w:qFormat/>
    <w:rsid w:val="00635D24"/>
    <w:pPr>
      <w:shd w:val="clear" w:color="auto" w:fill="D9D9D9"/>
      <w:ind w:left="1077"/>
    </w:pPr>
  </w:style>
  <w:style w:type="paragraph" w:customStyle="1" w:styleId="ScheduleUntitledClause">
    <w:name w:val="Schedule Untitled Clause"/>
    <w:basedOn w:val="ScheduleTitleClause"/>
    <w:qFormat/>
    <w:rsid w:val="00635D24"/>
    <w:pPr>
      <w:spacing w:before="120"/>
    </w:pPr>
    <w:rPr>
      <w:b w:val="0"/>
    </w:rPr>
  </w:style>
  <w:style w:type="paragraph" w:customStyle="1" w:styleId="EmptyClausePara">
    <w:name w:val="Empty Clause Para"/>
    <w:basedOn w:val="IgnoredSpacing"/>
    <w:qFormat/>
    <w:rsid w:val="00635D24"/>
  </w:style>
  <w:style w:type="paragraph" w:styleId="ListParagraph">
    <w:name w:val="List Paragraph"/>
    <w:basedOn w:val="Normal"/>
    <w:uiPriority w:val="34"/>
    <w:qFormat/>
    <w:rsid w:val="00635D24"/>
    <w:pPr>
      <w:widowControl/>
      <w:autoSpaceDE/>
      <w:autoSpaceDN/>
      <w:spacing w:after="200" w:line="240" w:lineRule="atLeast"/>
      <w:ind w:left="720"/>
      <w:contextualSpacing/>
    </w:pPr>
    <w:rPr>
      <w:rFonts w:ascii="Arial" w:eastAsia="Arial" w:hAnsi="Arial" w:cs="Arial"/>
      <w:color w:val="000000"/>
      <w:lang w:val="en-GB" w:eastAsia="en-GB"/>
    </w:rPr>
  </w:style>
  <w:style w:type="paragraph" w:customStyle="1" w:styleId="ScheduleTitlesubclause1">
    <w:name w:val="Schedule Title subclause1"/>
    <w:basedOn w:val="ScheduleUntitledsubclause1"/>
    <w:qFormat/>
    <w:rsid w:val="00635D24"/>
    <w:pPr>
      <w:spacing w:before="120"/>
    </w:pPr>
    <w:rPr>
      <w:b/>
    </w:rPr>
  </w:style>
  <w:style w:type="paragraph" w:customStyle="1" w:styleId="835FF0B0D5344FE4A8EE41F54AA7E17C16">
    <w:name w:val="835FF0B0D5344FE4A8EE41F54AA7E17C16"/>
    <w:rsid w:val="00635D24"/>
    <w:pPr>
      <w:spacing w:after="120" w:line="240" w:lineRule="auto"/>
    </w:pPr>
    <w:rPr>
      <w:rFonts w:ascii="Arial" w:eastAsia="Times New Roman" w:hAnsi="Arial" w:cs="Times New Roman"/>
      <w:color w:val="000000"/>
      <w:sz w:val="24"/>
      <w:szCs w:val="24"/>
      <w:lang w:val="en-US"/>
    </w:rPr>
  </w:style>
  <w:style w:type="paragraph" w:customStyle="1" w:styleId="SectorSpecificNoteTitle">
    <w:name w:val="Sector Specific Note Title"/>
    <w:basedOn w:val="JurisdictionDraftingnoteTitle"/>
    <w:qFormat/>
    <w:rsid w:val="00635D24"/>
  </w:style>
  <w:style w:type="character" w:customStyle="1" w:styleId="UnresolvedMention1">
    <w:name w:val="Unresolved Mention1"/>
    <w:uiPriority w:val="99"/>
    <w:semiHidden/>
    <w:unhideWhenUsed/>
    <w:rsid w:val="00635D24"/>
    <w:rPr>
      <w:rFonts w:ascii="Arial" w:eastAsia="Arial" w:hAnsi="Arial" w:cs="Arial"/>
      <w:color w:val="000000"/>
      <w:shd w:val="clear" w:color="auto" w:fill="E6E6E6"/>
    </w:rPr>
  </w:style>
  <w:style w:type="table" w:customStyle="1" w:styleId="ShadedTable1">
    <w:name w:val="Shaded Table1"/>
    <w:basedOn w:val="TableNormal"/>
    <w:uiPriority w:val="99"/>
    <w:rsid w:val="00635D2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635D24"/>
    <w:pPr>
      <w:widowControl/>
      <w:autoSpaceDE/>
      <w:autoSpaceDN/>
      <w:spacing w:after="200" w:line="240" w:lineRule="atLeast"/>
    </w:pPr>
    <w:rPr>
      <w:rFonts w:ascii="Arial" w:eastAsia="Arial" w:hAnsi="Arial" w:cs="Arial"/>
      <w:color w:val="000000"/>
      <w:lang w:val="en-GB" w:eastAsia="en-GB"/>
    </w:rPr>
  </w:style>
  <w:style w:type="paragraph" w:styleId="TOC1">
    <w:name w:val="toc 1"/>
    <w:basedOn w:val="Normal"/>
    <w:next w:val="Normal"/>
    <w:autoRedefine/>
    <w:rsid w:val="00635D24"/>
    <w:pPr>
      <w:widowControl/>
      <w:autoSpaceDE/>
      <w:autoSpaceDN/>
      <w:spacing w:after="100"/>
    </w:pPr>
    <w:rPr>
      <w:rFonts w:ascii="Arial" w:eastAsia="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1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brighterfutures.org.je/" TargetMode="External"/><Relationship Id="rId1" Type="http://schemas.openxmlformats.org/officeDocument/2006/relationships/hyperlink" Target="mailto:info@brighterfutures.org.je" TargetMode="External"/><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B86A-1667-4C12-A167-D7B8377B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Brunton</dc:creator>
  <cp:keywords/>
  <dc:description/>
  <cp:lastModifiedBy>Judith Hanson</cp:lastModifiedBy>
  <cp:revision>3</cp:revision>
  <cp:lastPrinted>2020-04-08T10:30:00Z</cp:lastPrinted>
  <dcterms:created xsi:type="dcterms:W3CDTF">2020-10-07T08:36:00Z</dcterms:created>
  <dcterms:modified xsi:type="dcterms:W3CDTF">2020-10-07T08:37:00Z</dcterms:modified>
</cp:coreProperties>
</file>